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F74" w:rsidRPr="00230CA4" w:rsidRDefault="000F7F74" w:rsidP="000F7F74">
      <w:pPr>
        <w:jc w:val="center"/>
        <w:rPr>
          <w:rFonts w:ascii="Sylfaen" w:hAnsi="Sylfaen"/>
          <w:b/>
          <w:sz w:val="26"/>
          <w:szCs w:val="26"/>
          <w:lang w:val="de-AT"/>
        </w:rPr>
      </w:pPr>
    </w:p>
    <w:p w:rsidR="000F7F74" w:rsidRPr="00B57BD6" w:rsidRDefault="000F7F74" w:rsidP="000F7F74">
      <w:pPr>
        <w:jc w:val="center"/>
        <w:rPr>
          <w:rFonts w:ascii="Sylfaen" w:hAnsi="Sylfaen" w:cs="Sylfaen"/>
          <w:b/>
          <w:sz w:val="30"/>
          <w:szCs w:val="30"/>
          <w:lang w:val="ka-GE"/>
        </w:rPr>
      </w:pPr>
      <w:r w:rsidRPr="00B57BD6">
        <w:rPr>
          <w:rFonts w:ascii="Sylfaen" w:hAnsi="Sylfaen" w:cs="Sylfaen"/>
          <w:b/>
          <w:sz w:val="30"/>
          <w:szCs w:val="30"/>
          <w:lang w:val="ka-GE"/>
        </w:rPr>
        <w:t>მემორანდუმი</w:t>
      </w:r>
    </w:p>
    <w:p w:rsidR="000F7F74" w:rsidRPr="001863F9" w:rsidRDefault="000F7F74" w:rsidP="000F7F74">
      <w:pPr>
        <w:jc w:val="center"/>
        <w:rPr>
          <w:rFonts w:ascii="Sylfaen" w:hAnsi="Sylfaen" w:cs="Sylfaen"/>
          <w:b/>
          <w:sz w:val="26"/>
          <w:szCs w:val="26"/>
          <w:lang w:val="de-AT"/>
        </w:rPr>
      </w:pPr>
    </w:p>
    <w:p w:rsidR="00AA3122" w:rsidRDefault="000F7F74" w:rsidP="00AA3122">
      <w:pPr>
        <w:jc w:val="center"/>
        <w:rPr>
          <w:rFonts w:ascii="Sylfaen" w:hAnsi="Sylfaen" w:cs="Sylfaen"/>
          <w:b/>
          <w:sz w:val="28"/>
          <w:szCs w:val="28"/>
          <w:lang w:val="ka-GE"/>
        </w:rPr>
      </w:pPr>
      <w:r>
        <w:rPr>
          <w:rFonts w:ascii="Sylfaen" w:hAnsi="Sylfaen"/>
          <w:b/>
          <w:sz w:val="28"/>
          <w:szCs w:val="28"/>
          <w:lang w:val="ka-GE"/>
        </w:rPr>
        <w:t>საქართველოს ოკუპირებული ტერიტორიებიდან იძულებით გადაადგილებულ პირთა</w:t>
      </w:r>
      <w:r w:rsidRPr="00B57BD6">
        <w:rPr>
          <w:rFonts w:ascii="Sylfaen" w:hAnsi="Sylfaen"/>
          <w:b/>
          <w:sz w:val="28"/>
          <w:szCs w:val="28"/>
          <w:lang w:val="ka-GE"/>
        </w:rPr>
        <w:t xml:space="preserve">, </w:t>
      </w:r>
      <w:r>
        <w:rPr>
          <w:rFonts w:ascii="Sylfaen" w:hAnsi="Sylfaen"/>
          <w:b/>
          <w:sz w:val="28"/>
          <w:szCs w:val="28"/>
          <w:lang w:val="ka-GE"/>
        </w:rPr>
        <w:t xml:space="preserve"> განსახლებისა და ლტოლვილთა სამინისტროს, </w:t>
      </w:r>
      <w:r w:rsidRPr="00B57BD6">
        <w:rPr>
          <w:rFonts w:ascii="Sylfaen" w:hAnsi="Sylfaen"/>
          <w:b/>
          <w:sz w:val="28"/>
          <w:szCs w:val="28"/>
          <w:lang w:val="ka-GE"/>
        </w:rPr>
        <w:t>სსიპ – სოციალური მომსახურების სააგენტოს</w:t>
      </w:r>
      <w:r w:rsidR="00AA3122">
        <w:rPr>
          <w:rFonts w:ascii="Sylfaen" w:hAnsi="Sylfaen"/>
          <w:b/>
          <w:sz w:val="28"/>
          <w:szCs w:val="28"/>
          <w:lang w:val="ka-GE"/>
        </w:rPr>
        <w:t>ა</w:t>
      </w:r>
      <w:r w:rsidRPr="00B57BD6">
        <w:rPr>
          <w:rFonts w:ascii="Sylfaen" w:hAnsi="Sylfaen"/>
          <w:b/>
          <w:sz w:val="28"/>
          <w:szCs w:val="28"/>
          <w:lang w:val="ka-GE"/>
        </w:rPr>
        <w:t xml:space="preserve"> და </w:t>
      </w:r>
      <w:r w:rsidRPr="00B57BD6">
        <w:rPr>
          <w:rFonts w:ascii="Sylfaen" w:hAnsi="Sylfaen" w:cs="Sylfaen"/>
          <w:b/>
          <w:sz w:val="28"/>
          <w:szCs w:val="28"/>
          <w:lang w:val="ka-GE"/>
        </w:rPr>
        <w:t>საქართველოს შრომის, ჯანმრთელობისა და სოციალური დაცვის სამინისტროს</w:t>
      </w:r>
      <w:r w:rsidR="00AA3122">
        <w:rPr>
          <w:rFonts w:ascii="Sylfaen" w:hAnsi="Sylfaen" w:cs="Sylfaen"/>
          <w:b/>
          <w:sz w:val="28"/>
          <w:szCs w:val="28"/>
          <w:lang w:val="en-US"/>
        </w:rPr>
        <w:t xml:space="preserve"> </w:t>
      </w:r>
      <w:r w:rsidR="00AA3122">
        <w:rPr>
          <w:rFonts w:ascii="Sylfaen" w:hAnsi="Sylfaen" w:cs="Sylfaen"/>
          <w:b/>
          <w:sz w:val="28"/>
          <w:szCs w:val="28"/>
          <w:lang w:val="ka-GE"/>
        </w:rPr>
        <w:t>შორის</w:t>
      </w:r>
    </w:p>
    <w:p w:rsidR="00AA3122" w:rsidRPr="00AA3122" w:rsidRDefault="00AA3122" w:rsidP="00AA3122">
      <w:pPr>
        <w:jc w:val="center"/>
        <w:rPr>
          <w:rFonts w:ascii="Sylfaen" w:hAnsi="Sylfaen" w:cs="Sylfaen"/>
          <w:b/>
          <w:sz w:val="28"/>
          <w:szCs w:val="28"/>
          <w:lang w:val="ka-GE"/>
        </w:rPr>
      </w:pPr>
      <w:r w:rsidRPr="00AA3122">
        <w:rPr>
          <w:rFonts w:ascii="Sylfaen" w:hAnsi="Sylfaen" w:cs="Sylfaen"/>
          <w:b/>
          <w:sz w:val="28"/>
          <w:szCs w:val="28"/>
          <w:lang w:val="ka-GE"/>
        </w:rPr>
        <w:t>მონაცემების მიწოდების თაობაზე</w:t>
      </w:r>
    </w:p>
    <w:p w:rsidR="000F7F74" w:rsidRPr="00AA3122" w:rsidRDefault="000F7F74" w:rsidP="000F7F74">
      <w:pPr>
        <w:jc w:val="center"/>
        <w:rPr>
          <w:rFonts w:ascii="Sylfaen" w:hAnsi="Sylfaen"/>
          <w:b/>
          <w:sz w:val="28"/>
          <w:szCs w:val="28"/>
          <w:lang w:val="ka-GE"/>
        </w:rPr>
      </w:pPr>
    </w:p>
    <w:p w:rsidR="000F7F74" w:rsidRDefault="000F7F74" w:rsidP="000F7F74">
      <w:pPr>
        <w:ind w:left="360"/>
        <w:jc w:val="both"/>
        <w:rPr>
          <w:rFonts w:ascii="Sylfaen" w:hAnsi="Sylfaen"/>
          <w:lang w:val="ka-GE"/>
        </w:rPr>
      </w:pPr>
    </w:p>
    <w:p w:rsidR="000F7F74" w:rsidRPr="00D43372" w:rsidRDefault="000F7F74" w:rsidP="000F7F74">
      <w:pPr>
        <w:ind w:left="360" w:hanging="360"/>
        <w:jc w:val="both"/>
        <w:rPr>
          <w:rFonts w:ascii="Sylfaen" w:hAnsi="Sylfaen"/>
          <w:lang w:val="ka-GE"/>
        </w:rPr>
      </w:pPr>
    </w:p>
    <w:p w:rsidR="000F7F74" w:rsidRPr="001863F9" w:rsidRDefault="000F7F74" w:rsidP="000F7F74">
      <w:pPr>
        <w:jc w:val="center"/>
        <w:rPr>
          <w:rFonts w:ascii="Sylfaen" w:hAnsi="Sylfaen"/>
          <w:b/>
          <w:lang w:val="de-AT"/>
        </w:rPr>
      </w:pPr>
      <w:r w:rsidRPr="00D43372">
        <w:rPr>
          <w:rFonts w:ascii="Sylfaen" w:hAnsi="Sylfaen"/>
          <w:b/>
          <w:lang w:val="ka-GE"/>
        </w:rPr>
        <w:t xml:space="preserve">ქ. </w:t>
      </w:r>
      <w:r w:rsidRPr="00AA3122">
        <w:rPr>
          <w:rFonts w:ascii="Sylfaen" w:hAnsi="Sylfaen" w:cs="Sylfaen"/>
          <w:b/>
          <w:lang w:val="ka-GE"/>
        </w:rPr>
        <w:t>თბილისი</w:t>
      </w:r>
      <w:r w:rsidRPr="00D43372">
        <w:rPr>
          <w:rFonts w:ascii="Sylfaen" w:hAnsi="Sylfaen" w:cs="Sylfaen"/>
          <w:b/>
          <w:lang w:val="ka-GE"/>
        </w:rPr>
        <w:t xml:space="preserve">                                                                               </w:t>
      </w:r>
      <w:r w:rsidRPr="00D43372">
        <w:rPr>
          <w:rFonts w:ascii="Sylfaen" w:hAnsi="Sylfaen" w:cs="Sylfaen"/>
          <w:vertAlign w:val="subscript"/>
          <w:lang w:val="ka-GE"/>
        </w:rPr>
        <w:t>______  ___________________</w:t>
      </w:r>
      <w:r w:rsidRPr="00D43372">
        <w:rPr>
          <w:rFonts w:ascii="Sylfaen" w:hAnsi="Sylfaen" w:cs="Sylfaen"/>
          <w:b/>
          <w:lang w:val="ka-GE"/>
        </w:rPr>
        <w:t xml:space="preserve">  </w:t>
      </w:r>
      <w:r w:rsidRPr="00D43372">
        <w:rPr>
          <w:rFonts w:ascii="Sylfaen" w:hAnsi="Sylfaen"/>
          <w:b/>
          <w:lang w:val="ka-GE"/>
        </w:rPr>
        <w:t>201</w:t>
      </w:r>
      <w:r w:rsidRPr="001863F9">
        <w:rPr>
          <w:rFonts w:ascii="Sylfaen" w:hAnsi="Sylfaen"/>
          <w:b/>
          <w:lang w:val="de-AT"/>
        </w:rPr>
        <w:t>5</w:t>
      </w:r>
      <w:r w:rsidRPr="00D43372">
        <w:rPr>
          <w:rFonts w:ascii="Sylfaen" w:hAnsi="Sylfaen"/>
          <w:b/>
          <w:lang w:val="ka-GE"/>
        </w:rPr>
        <w:t xml:space="preserve"> წელი</w:t>
      </w:r>
    </w:p>
    <w:p w:rsidR="000F7F74" w:rsidRPr="00D43372" w:rsidRDefault="000F7F74" w:rsidP="000F7F74">
      <w:pPr>
        <w:jc w:val="both"/>
        <w:rPr>
          <w:rFonts w:ascii="Sylfaen" w:hAnsi="Sylfaen"/>
          <w:b/>
          <w:lang w:val="ka-GE"/>
        </w:rPr>
      </w:pPr>
    </w:p>
    <w:p w:rsidR="000F7F74" w:rsidRPr="00D43372" w:rsidRDefault="000F7F74" w:rsidP="000F7F74">
      <w:pPr>
        <w:spacing w:line="360" w:lineRule="auto"/>
        <w:ind w:firstLine="540"/>
        <w:jc w:val="both"/>
        <w:rPr>
          <w:rFonts w:ascii="Sylfaen" w:eastAsia="Sylfaen" w:hAnsi="Sylfaen"/>
          <w:lang w:val="ka-GE"/>
        </w:rPr>
      </w:pPr>
    </w:p>
    <w:p w:rsidR="000F7F74" w:rsidRPr="00D43372" w:rsidRDefault="000F7F74" w:rsidP="000F7F74">
      <w:pPr>
        <w:spacing w:line="360" w:lineRule="auto"/>
        <w:ind w:firstLine="540"/>
        <w:jc w:val="both"/>
        <w:rPr>
          <w:rFonts w:ascii="Sylfaen" w:eastAsia="Sylfaen" w:hAnsi="Sylfaen"/>
          <w:lang w:val="ka-GE"/>
        </w:rPr>
      </w:pPr>
      <w:r w:rsidRPr="00D43372">
        <w:rPr>
          <w:rFonts w:ascii="Sylfaen" w:eastAsia="Sylfaen" w:hAnsi="Sylfaen"/>
          <w:lang w:val="ka-GE"/>
        </w:rPr>
        <w:t xml:space="preserve">ერთი მხრივ, </w:t>
      </w:r>
      <w:r w:rsidRPr="00AA3122">
        <w:rPr>
          <w:rFonts w:ascii="Sylfaen" w:eastAsia="Sylfaen" w:hAnsi="Sylfaen"/>
          <w:lang w:val="ka-GE"/>
        </w:rPr>
        <w:t>საქართველოს</w:t>
      </w:r>
      <w:r w:rsidRPr="00D43372">
        <w:rPr>
          <w:rFonts w:ascii="Sylfaen" w:eastAsia="Sylfaen" w:hAnsi="Sylfaen"/>
          <w:lang w:val="ka-GE"/>
        </w:rPr>
        <w:t xml:space="preserve"> </w:t>
      </w:r>
      <w:r w:rsidRPr="00AA3122">
        <w:rPr>
          <w:rFonts w:ascii="Sylfaen" w:eastAsia="Sylfaen" w:hAnsi="Sylfaen"/>
          <w:lang w:val="ka-GE"/>
        </w:rPr>
        <w:t>შრომის</w:t>
      </w:r>
      <w:r w:rsidRPr="001863F9">
        <w:rPr>
          <w:rFonts w:ascii="Sylfaen" w:eastAsia="Sylfaen" w:hAnsi="Sylfaen"/>
          <w:lang w:val="de-AT"/>
        </w:rPr>
        <w:t>,</w:t>
      </w:r>
      <w:r w:rsidRPr="00D43372">
        <w:rPr>
          <w:rFonts w:ascii="Sylfaen" w:eastAsia="Sylfaen" w:hAnsi="Sylfaen"/>
          <w:lang w:val="ka-GE"/>
        </w:rPr>
        <w:t xml:space="preserve"> </w:t>
      </w:r>
      <w:r w:rsidRPr="00AA3122">
        <w:rPr>
          <w:rFonts w:ascii="Sylfaen" w:eastAsia="Sylfaen" w:hAnsi="Sylfaen"/>
          <w:lang w:val="ka-GE"/>
        </w:rPr>
        <w:t>ჯანმრთელობისა</w:t>
      </w:r>
      <w:r w:rsidRPr="00D43372">
        <w:rPr>
          <w:rFonts w:ascii="Sylfaen" w:eastAsia="Sylfaen" w:hAnsi="Sylfaen"/>
          <w:lang w:val="ka-GE"/>
        </w:rPr>
        <w:t xml:space="preserve"> </w:t>
      </w:r>
      <w:r w:rsidRPr="00AA3122">
        <w:rPr>
          <w:rFonts w:ascii="Sylfaen" w:eastAsia="Sylfaen" w:hAnsi="Sylfaen"/>
          <w:lang w:val="ka-GE"/>
        </w:rPr>
        <w:t>და</w:t>
      </w:r>
      <w:r w:rsidRPr="00D43372">
        <w:rPr>
          <w:rFonts w:ascii="Sylfaen" w:eastAsia="Sylfaen" w:hAnsi="Sylfaen"/>
          <w:lang w:val="ka-GE"/>
        </w:rPr>
        <w:t xml:space="preserve"> </w:t>
      </w:r>
      <w:r w:rsidRPr="00AA3122">
        <w:rPr>
          <w:rFonts w:ascii="Sylfaen" w:eastAsia="Sylfaen" w:hAnsi="Sylfaen"/>
          <w:lang w:val="ka-GE"/>
        </w:rPr>
        <w:t>სოციალური</w:t>
      </w:r>
      <w:r w:rsidRPr="00D43372">
        <w:rPr>
          <w:rFonts w:ascii="Sylfaen" w:eastAsia="Sylfaen" w:hAnsi="Sylfaen"/>
          <w:lang w:val="ka-GE"/>
        </w:rPr>
        <w:t xml:space="preserve"> </w:t>
      </w:r>
      <w:r w:rsidRPr="00AA3122">
        <w:rPr>
          <w:rFonts w:ascii="Sylfaen" w:eastAsia="Sylfaen" w:hAnsi="Sylfaen"/>
          <w:lang w:val="ka-GE"/>
        </w:rPr>
        <w:t>დაცვის</w:t>
      </w:r>
      <w:r w:rsidRPr="001863F9">
        <w:rPr>
          <w:rFonts w:ascii="Sylfaen" w:eastAsia="Sylfaen" w:hAnsi="Sylfaen"/>
          <w:lang w:val="de-AT"/>
        </w:rPr>
        <w:t xml:space="preserve"> </w:t>
      </w:r>
      <w:r w:rsidRPr="00AA3122">
        <w:rPr>
          <w:rFonts w:ascii="Sylfaen" w:eastAsia="Sylfaen" w:hAnsi="Sylfaen"/>
          <w:lang w:val="ka-GE"/>
        </w:rPr>
        <w:t>სამინისტრო</w:t>
      </w:r>
      <w:r w:rsidRPr="00D43372">
        <w:rPr>
          <w:rFonts w:ascii="Sylfaen" w:eastAsia="Sylfaen" w:hAnsi="Sylfaen"/>
          <w:lang w:val="ka-GE"/>
        </w:rPr>
        <w:t xml:space="preserve"> </w:t>
      </w:r>
      <w:r w:rsidRPr="001863F9">
        <w:rPr>
          <w:rFonts w:ascii="Sylfaen" w:eastAsia="Sylfaen" w:hAnsi="Sylfaen"/>
          <w:lang w:val="de-AT"/>
        </w:rPr>
        <w:t>(</w:t>
      </w:r>
      <w:r w:rsidRPr="00AA3122">
        <w:rPr>
          <w:rFonts w:ascii="Sylfaen" w:eastAsia="Sylfaen" w:hAnsi="Sylfaen"/>
          <w:lang w:val="ka-GE"/>
        </w:rPr>
        <w:t>შემდგომში</w:t>
      </w:r>
      <w:r w:rsidRPr="001863F9">
        <w:rPr>
          <w:rFonts w:ascii="Sylfaen" w:eastAsia="Sylfaen" w:hAnsi="Sylfaen"/>
          <w:lang w:val="de-AT"/>
        </w:rPr>
        <w:t xml:space="preserve"> – </w:t>
      </w:r>
      <w:r w:rsidRPr="00D43372">
        <w:rPr>
          <w:rFonts w:ascii="Sylfaen" w:eastAsia="Sylfaen" w:hAnsi="Sylfaen"/>
          <w:lang w:val="ka-GE"/>
        </w:rPr>
        <w:t>„</w:t>
      </w:r>
      <w:r w:rsidRPr="00AA3122">
        <w:rPr>
          <w:rFonts w:ascii="Sylfaen" w:eastAsia="Sylfaen" w:hAnsi="Sylfaen"/>
          <w:lang w:val="ka-GE"/>
        </w:rPr>
        <w:t>სამინისტრო</w:t>
      </w:r>
      <w:r w:rsidRPr="00D43372">
        <w:rPr>
          <w:rFonts w:ascii="Sylfaen" w:eastAsia="Sylfaen" w:hAnsi="Sylfaen"/>
          <w:lang w:val="ka-GE"/>
        </w:rPr>
        <w:t>“</w:t>
      </w:r>
      <w:r w:rsidRPr="001863F9">
        <w:rPr>
          <w:rFonts w:ascii="Sylfaen" w:eastAsia="Sylfaen" w:hAnsi="Sylfaen"/>
          <w:lang w:val="de-AT"/>
        </w:rPr>
        <w:t>)</w:t>
      </w:r>
      <w:r w:rsidRPr="00D43372">
        <w:rPr>
          <w:rFonts w:ascii="Sylfaen" w:eastAsia="Sylfaen" w:hAnsi="Sylfaen"/>
          <w:lang w:val="ka-GE"/>
        </w:rPr>
        <w:t xml:space="preserve"> წარმოდგენილი მინისტრის მოადგილის </w:t>
      </w:r>
      <w:r w:rsidRPr="00140309">
        <w:rPr>
          <w:rFonts w:ascii="Sylfaen" w:eastAsia="Sylfaen" w:hAnsi="Sylfaen"/>
          <w:lang w:val="ka-GE"/>
        </w:rPr>
        <w:t xml:space="preserve">ბატონო </w:t>
      </w:r>
      <w:r w:rsidRPr="00140309">
        <w:rPr>
          <w:rFonts w:ascii="Sylfaen" w:eastAsia="Sylfaen" w:hAnsi="Sylfaen"/>
          <w:b/>
          <w:lang w:val="ka-GE"/>
        </w:rPr>
        <w:t>ზაზა სოფრომაძის</w:t>
      </w:r>
      <w:r w:rsidRPr="00140309">
        <w:rPr>
          <w:rFonts w:ascii="Sylfaen" w:eastAsia="Sylfaen" w:hAnsi="Sylfaen"/>
          <w:lang w:val="ka-GE"/>
        </w:rPr>
        <w:t xml:space="preserve"> სახით,</w:t>
      </w:r>
    </w:p>
    <w:p w:rsidR="000F7F74" w:rsidRPr="00D43372" w:rsidRDefault="000F7F74" w:rsidP="000F7F74">
      <w:pPr>
        <w:spacing w:line="360" w:lineRule="auto"/>
        <w:ind w:firstLine="540"/>
        <w:jc w:val="both"/>
        <w:rPr>
          <w:rFonts w:ascii="Sylfaen" w:eastAsia="Sylfaen" w:hAnsi="Sylfaen"/>
          <w:lang w:val="ka-GE"/>
        </w:rPr>
      </w:pPr>
    </w:p>
    <w:p w:rsidR="000F7F74" w:rsidRPr="00D43372" w:rsidRDefault="000F7F74" w:rsidP="000F7F74">
      <w:pPr>
        <w:spacing w:line="360" w:lineRule="auto"/>
        <w:ind w:firstLine="540"/>
        <w:jc w:val="both"/>
        <w:rPr>
          <w:rFonts w:ascii="Sylfaen" w:eastAsia="Sylfaen" w:hAnsi="Sylfaen"/>
          <w:lang w:val="ka-GE"/>
        </w:rPr>
      </w:pPr>
      <w:r w:rsidRPr="00D43372">
        <w:rPr>
          <w:rFonts w:ascii="Sylfaen" w:eastAsia="Sylfaen" w:hAnsi="Sylfaen"/>
          <w:lang w:val="ka-GE"/>
        </w:rPr>
        <w:t>მეორე მხრივ</w:t>
      </w:r>
      <w:r>
        <w:rPr>
          <w:rFonts w:ascii="Sylfaen" w:eastAsia="Sylfaen" w:hAnsi="Sylfaen"/>
          <w:lang w:val="ka-GE"/>
        </w:rPr>
        <w:t>,</w:t>
      </w:r>
      <w:r w:rsidRPr="00D43372">
        <w:rPr>
          <w:rFonts w:ascii="Sylfaen" w:eastAsia="Sylfaen" w:hAnsi="Sylfaen"/>
          <w:lang w:val="ka-GE"/>
        </w:rPr>
        <w:t xml:space="preserve"> </w:t>
      </w:r>
      <w:r w:rsidRPr="00AA3122">
        <w:rPr>
          <w:rFonts w:ascii="Sylfaen" w:eastAsia="Sylfaen" w:hAnsi="Sylfaen"/>
          <w:lang w:val="ka-GE"/>
        </w:rPr>
        <w:t>საქართველოს</w:t>
      </w:r>
      <w:r w:rsidRPr="001863F9">
        <w:rPr>
          <w:rFonts w:ascii="Sylfaen" w:eastAsia="Sylfaen" w:hAnsi="Sylfaen"/>
          <w:lang w:val="de-AT"/>
        </w:rPr>
        <w:t xml:space="preserve"> </w:t>
      </w:r>
      <w:r w:rsidRPr="00AA3122">
        <w:rPr>
          <w:rFonts w:ascii="Sylfaen" w:eastAsia="Sylfaen" w:hAnsi="Sylfaen"/>
          <w:lang w:val="ka-GE"/>
        </w:rPr>
        <w:t>შრომის</w:t>
      </w:r>
      <w:r w:rsidRPr="001863F9">
        <w:rPr>
          <w:rFonts w:ascii="Sylfaen" w:eastAsia="Sylfaen" w:hAnsi="Sylfaen"/>
          <w:lang w:val="de-AT"/>
        </w:rPr>
        <w:t>,</w:t>
      </w:r>
      <w:r w:rsidRPr="00D43372">
        <w:rPr>
          <w:rFonts w:ascii="Sylfaen" w:eastAsia="Sylfaen" w:hAnsi="Sylfaen"/>
          <w:lang w:val="ka-GE"/>
        </w:rPr>
        <w:t xml:space="preserve"> </w:t>
      </w:r>
      <w:r w:rsidRPr="00AA3122">
        <w:rPr>
          <w:rFonts w:ascii="Sylfaen" w:eastAsia="Sylfaen" w:hAnsi="Sylfaen"/>
          <w:lang w:val="ka-GE"/>
        </w:rPr>
        <w:t>ჯანმრთელობისა</w:t>
      </w:r>
      <w:r w:rsidRPr="001863F9">
        <w:rPr>
          <w:rFonts w:ascii="Sylfaen" w:eastAsia="Sylfaen" w:hAnsi="Sylfaen"/>
          <w:lang w:val="de-AT"/>
        </w:rPr>
        <w:t xml:space="preserve"> </w:t>
      </w:r>
      <w:r w:rsidRPr="00AA3122">
        <w:rPr>
          <w:rFonts w:ascii="Sylfaen" w:eastAsia="Sylfaen" w:hAnsi="Sylfaen"/>
          <w:lang w:val="ka-GE"/>
        </w:rPr>
        <w:t>და</w:t>
      </w:r>
      <w:r w:rsidRPr="001863F9">
        <w:rPr>
          <w:rFonts w:ascii="Sylfaen" w:eastAsia="Sylfaen" w:hAnsi="Sylfaen"/>
          <w:lang w:val="de-AT"/>
        </w:rPr>
        <w:t xml:space="preserve"> </w:t>
      </w:r>
      <w:r w:rsidRPr="00AA3122">
        <w:rPr>
          <w:rFonts w:ascii="Sylfaen" w:eastAsia="Sylfaen" w:hAnsi="Sylfaen"/>
          <w:lang w:val="ka-GE"/>
        </w:rPr>
        <w:t>სოციალური</w:t>
      </w:r>
      <w:r w:rsidRPr="001863F9">
        <w:rPr>
          <w:rFonts w:ascii="Sylfaen" w:eastAsia="Sylfaen" w:hAnsi="Sylfaen"/>
          <w:lang w:val="de-AT"/>
        </w:rPr>
        <w:t xml:space="preserve"> </w:t>
      </w:r>
      <w:r w:rsidRPr="00AA3122">
        <w:rPr>
          <w:rFonts w:ascii="Sylfaen" w:eastAsia="Sylfaen" w:hAnsi="Sylfaen"/>
          <w:lang w:val="ka-GE"/>
        </w:rPr>
        <w:t>დაცვის</w:t>
      </w:r>
      <w:r w:rsidRPr="001863F9">
        <w:rPr>
          <w:rFonts w:ascii="Sylfaen" w:eastAsia="Sylfaen" w:hAnsi="Sylfaen"/>
          <w:lang w:val="de-AT"/>
        </w:rPr>
        <w:t xml:space="preserve"> </w:t>
      </w:r>
      <w:r w:rsidRPr="00AA3122">
        <w:rPr>
          <w:rFonts w:ascii="Sylfaen" w:eastAsia="Sylfaen" w:hAnsi="Sylfaen"/>
          <w:lang w:val="ka-GE"/>
        </w:rPr>
        <w:t>სამინისტროს</w:t>
      </w:r>
      <w:r w:rsidRPr="001863F9">
        <w:rPr>
          <w:rFonts w:ascii="Sylfaen" w:eastAsia="Sylfaen" w:hAnsi="Sylfaen"/>
          <w:lang w:val="de-AT"/>
        </w:rPr>
        <w:t xml:space="preserve"> </w:t>
      </w:r>
      <w:r w:rsidRPr="00AA3122">
        <w:rPr>
          <w:rFonts w:ascii="Sylfaen" w:eastAsia="Sylfaen" w:hAnsi="Sylfaen"/>
          <w:lang w:val="ka-GE"/>
        </w:rPr>
        <w:t>სახელმწიფო</w:t>
      </w:r>
      <w:r w:rsidRPr="001863F9">
        <w:rPr>
          <w:rFonts w:ascii="Sylfaen" w:eastAsia="Sylfaen" w:hAnsi="Sylfaen"/>
          <w:lang w:val="de-AT"/>
        </w:rPr>
        <w:t xml:space="preserve"> </w:t>
      </w:r>
      <w:r w:rsidRPr="00AA3122">
        <w:rPr>
          <w:rFonts w:ascii="Sylfaen" w:eastAsia="Sylfaen" w:hAnsi="Sylfaen"/>
          <w:lang w:val="ka-GE"/>
        </w:rPr>
        <w:t>კონტროლს</w:t>
      </w:r>
      <w:r w:rsidRPr="00D43372">
        <w:rPr>
          <w:rFonts w:ascii="Sylfaen" w:eastAsia="Sylfaen" w:hAnsi="Sylfaen"/>
          <w:lang w:val="ka-GE"/>
        </w:rPr>
        <w:t xml:space="preserve"> </w:t>
      </w:r>
      <w:r w:rsidRPr="00AA3122">
        <w:rPr>
          <w:rFonts w:ascii="Sylfaen" w:eastAsia="Sylfaen" w:hAnsi="Sylfaen"/>
          <w:lang w:val="ka-GE"/>
        </w:rPr>
        <w:t>დაქვემდებარებულ</w:t>
      </w:r>
      <w:r w:rsidRPr="001863F9">
        <w:rPr>
          <w:rFonts w:ascii="Sylfaen" w:eastAsia="Sylfaen" w:hAnsi="Sylfaen"/>
          <w:lang w:val="de-AT"/>
        </w:rPr>
        <w:t xml:space="preserve"> </w:t>
      </w:r>
      <w:r w:rsidRPr="00AA3122">
        <w:rPr>
          <w:rFonts w:ascii="Sylfaen" w:eastAsia="Sylfaen" w:hAnsi="Sylfaen"/>
          <w:lang w:val="ka-GE"/>
        </w:rPr>
        <w:t>სსიპ</w:t>
      </w:r>
      <w:r w:rsidRPr="001863F9">
        <w:rPr>
          <w:rFonts w:ascii="Sylfaen" w:eastAsia="Sylfaen" w:hAnsi="Sylfaen"/>
          <w:lang w:val="de-AT"/>
        </w:rPr>
        <w:t xml:space="preserve"> – </w:t>
      </w:r>
      <w:r w:rsidRPr="00AA3122">
        <w:rPr>
          <w:rFonts w:ascii="Sylfaen" w:eastAsia="Sylfaen" w:hAnsi="Sylfaen"/>
          <w:lang w:val="ka-GE"/>
        </w:rPr>
        <w:t>სოციალური</w:t>
      </w:r>
      <w:r w:rsidRPr="001863F9">
        <w:rPr>
          <w:rFonts w:ascii="Sylfaen" w:eastAsia="Sylfaen" w:hAnsi="Sylfaen"/>
          <w:lang w:val="de-AT"/>
        </w:rPr>
        <w:t xml:space="preserve"> </w:t>
      </w:r>
      <w:r w:rsidRPr="00AA3122">
        <w:rPr>
          <w:rFonts w:ascii="Sylfaen" w:eastAsia="Sylfaen" w:hAnsi="Sylfaen"/>
          <w:lang w:val="ka-GE"/>
        </w:rPr>
        <w:t>მომსახურების</w:t>
      </w:r>
      <w:r w:rsidRPr="001863F9">
        <w:rPr>
          <w:rFonts w:ascii="Sylfaen" w:eastAsia="Sylfaen" w:hAnsi="Sylfaen"/>
          <w:lang w:val="de-AT"/>
        </w:rPr>
        <w:t xml:space="preserve"> </w:t>
      </w:r>
      <w:r w:rsidRPr="00AA3122">
        <w:rPr>
          <w:rFonts w:ascii="Sylfaen" w:eastAsia="Sylfaen" w:hAnsi="Sylfaen"/>
          <w:lang w:val="ka-GE"/>
        </w:rPr>
        <w:t>სააგენტო</w:t>
      </w:r>
      <w:r w:rsidRPr="001863F9">
        <w:rPr>
          <w:rFonts w:ascii="Sylfaen" w:eastAsia="Sylfaen" w:hAnsi="Sylfaen"/>
          <w:lang w:val="de-AT"/>
        </w:rPr>
        <w:t xml:space="preserve"> (</w:t>
      </w:r>
      <w:r w:rsidRPr="00AA3122">
        <w:rPr>
          <w:rFonts w:ascii="Sylfaen" w:eastAsia="Sylfaen" w:hAnsi="Sylfaen"/>
          <w:lang w:val="ka-GE"/>
        </w:rPr>
        <w:t>შემდგომში</w:t>
      </w:r>
      <w:r w:rsidRPr="001863F9">
        <w:rPr>
          <w:rFonts w:ascii="Sylfaen" w:eastAsia="Sylfaen" w:hAnsi="Sylfaen"/>
          <w:lang w:val="de-AT"/>
        </w:rPr>
        <w:t xml:space="preserve"> – </w:t>
      </w:r>
      <w:r w:rsidRPr="00D43372">
        <w:rPr>
          <w:rFonts w:ascii="Sylfaen" w:eastAsia="Sylfaen" w:hAnsi="Sylfaen"/>
          <w:lang w:val="ka-GE"/>
        </w:rPr>
        <w:t>„</w:t>
      </w:r>
      <w:r w:rsidRPr="00AA3122">
        <w:rPr>
          <w:rFonts w:ascii="Sylfaen" w:eastAsia="Sylfaen" w:hAnsi="Sylfaen"/>
          <w:lang w:val="ka-GE"/>
        </w:rPr>
        <w:t>სააგენტო</w:t>
      </w:r>
      <w:r w:rsidRPr="00D43372">
        <w:rPr>
          <w:rFonts w:ascii="Sylfaen" w:eastAsia="Sylfaen" w:hAnsi="Sylfaen"/>
          <w:lang w:val="ka-GE"/>
        </w:rPr>
        <w:t>“</w:t>
      </w:r>
      <w:r w:rsidRPr="001863F9">
        <w:rPr>
          <w:rFonts w:ascii="Sylfaen" w:eastAsia="Sylfaen" w:hAnsi="Sylfaen"/>
          <w:lang w:val="de-AT"/>
        </w:rPr>
        <w:t>)</w:t>
      </w:r>
      <w:r w:rsidRPr="00D43372">
        <w:rPr>
          <w:rFonts w:ascii="Sylfaen" w:eastAsia="Sylfaen" w:hAnsi="Sylfaen"/>
          <w:lang w:val="ka-GE"/>
        </w:rPr>
        <w:t xml:space="preserve"> წარმოდგენილი დირექტორის</w:t>
      </w:r>
      <w:r>
        <w:rPr>
          <w:rFonts w:ascii="Sylfaen" w:eastAsia="Sylfaen" w:hAnsi="Sylfaen"/>
          <w:lang w:val="ka-GE"/>
        </w:rPr>
        <w:t xml:space="preserve"> მოადგილის მოვალეობის შემსრულებლის</w:t>
      </w:r>
      <w:r w:rsidRPr="00D43372">
        <w:rPr>
          <w:rFonts w:ascii="Sylfaen" w:eastAsia="Sylfaen" w:hAnsi="Sylfaen"/>
          <w:lang w:val="ka-GE"/>
        </w:rPr>
        <w:t xml:space="preserve"> ბატონი</w:t>
      </w:r>
      <w:r>
        <w:rPr>
          <w:rFonts w:ascii="Sylfaen" w:eastAsia="Sylfaen" w:hAnsi="Sylfaen"/>
          <w:lang w:val="ka-GE"/>
        </w:rPr>
        <w:t xml:space="preserve"> </w:t>
      </w:r>
      <w:r w:rsidRPr="00D65DA2">
        <w:rPr>
          <w:rFonts w:ascii="Sylfaen" w:eastAsia="Sylfaen" w:hAnsi="Sylfaen"/>
          <w:b/>
          <w:lang w:val="ka-GE"/>
        </w:rPr>
        <w:t>თამაზ მოდებაძის</w:t>
      </w:r>
      <w:r w:rsidRPr="00D43372">
        <w:rPr>
          <w:rFonts w:ascii="Sylfaen" w:eastAsia="Sylfaen" w:hAnsi="Sylfaen"/>
          <w:lang w:val="ka-GE"/>
        </w:rPr>
        <w:t xml:space="preserve"> სახით,</w:t>
      </w:r>
    </w:p>
    <w:p w:rsidR="000F7F74" w:rsidRPr="001863F9" w:rsidRDefault="000F7F74" w:rsidP="000F7F74">
      <w:pPr>
        <w:ind w:firstLine="540"/>
        <w:jc w:val="both"/>
        <w:rPr>
          <w:rFonts w:ascii="Sylfaen" w:eastAsia="Sylfaen" w:hAnsi="Sylfaen"/>
          <w:lang w:val="de-AT"/>
        </w:rPr>
      </w:pPr>
    </w:p>
    <w:p w:rsidR="000F7F74" w:rsidRPr="001863F9" w:rsidRDefault="000F7F74" w:rsidP="000F7F74">
      <w:pPr>
        <w:spacing w:line="360" w:lineRule="auto"/>
        <w:ind w:firstLine="540"/>
        <w:jc w:val="both"/>
        <w:rPr>
          <w:rFonts w:ascii="Sylfaen" w:eastAsia="Sylfaen" w:hAnsi="Sylfaen"/>
          <w:lang w:val="de-AT"/>
        </w:rPr>
      </w:pPr>
      <w:r w:rsidRPr="00AA3122">
        <w:rPr>
          <w:rFonts w:ascii="Sylfaen" w:eastAsia="Sylfaen" w:hAnsi="Sylfaen"/>
          <w:lang w:val="ka-GE"/>
        </w:rPr>
        <w:t>მესამე</w:t>
      </w:r>
      <w:r w:rsidRPr="001863F9">
        <w:rPr>
          <w:rFonts w:ascii="Sylfaen" w:eastAsia="Sylfaen" w:hAnsi="Sylfaen"/>
          <w:lang w:val="de-AT"/>
        </w:rPr>
        <w:t xml:space="preserve"> </w:t>
      </w:r>
      <w:r w:rsidRPr="00AA3122">
        <w:rPr>
          <w:rFonts w:ascii="Sylfaen" w:eastAsia="Sylfaen" w:hAnsi="Sylfaen"/>
          <w:lang w:val="ka-GE"/>
        </w:rPr>
        <w:t>მხრივ</w:t>
      </w:r>
      <w:r>
        <w:rPr>
          <w:rFonts w:ascii="Sylfaen" w:eastAsia="Sylfaen" w:hAnsi="Sylfaen"/>
          <w:lang w:val="ka-GE"/>
        </w:rPr>
        <w:t>,</w:t>
      </w:r>
      <w:r w:rsidRPr="001863F9">
        <w:rPr>
          <w:rFonts w:ascii="Sylfaen" w:eastAsia="Sylfaen" w:hAnsi="Sylfaen"/>
          <w:lang w:val="de-AT"/>
        </w:rPr>
        <w:t xml:space="preserve"> </w:t>
      </w:r>
      <w:r w:rsidR="002B3AEC">
        <w:rPr>
          <w:rFonts w:ascii="Sylfaen" w:eastAsia="Sylfaen" w:hAnsi="Sylfaen"/>
          <w:lang w:val="ka-GE"/>
        </w:rPr>
        <w:t>საქართველოს ოკუპირებული ტერიტორიებიდან</w:t>
      </w:r>
      <w:r w:rsidR="00AE1BEA">
        <w:rPr>
          <w:rFonts w:ascii="Sylfaen" w:eastAsia="Sylfaen" w:hAnsi="Sylfaen"/>
          <w:lang w:val="ka-GE"/>
        </w:rPr>
        <w:t xml:space="preserve"> იძულებით გადაადგილებულ პირთა, განსახლე</w:t>
      </w:r>
      <w:r w:rsidR="002719CD">
        <w:rPr>
          <w:rFonts w:ascii="Sylfaen" w:eastAsia="Sylfaen" w:hAnsi="Sylfaen"/>
          <w:lang w:val="ka-GE"/>
        </w:rPr>
        <w:t>ბისა და ლტოლვილთა სამინისტრო</w:t>
      </w:r>
      <w:r w:rsidRPr="001863F9">
        <w:rPr>
          <w:rFonts w:ascii="Sylfaen" w:eastAsia="Sylfaen" w:hAnsi="Sylfaen"/>
          <w:lang w:val="de-AT"/>
        </w:rPr>
        <w:t xml:space="preserve">  (</w:t>
      </w:r>
      <w:r w:rsidRPr="00AA3122">
        <w:rPr>
          <w:rFonts w:ascii="Sylfaen" w:eastAsia="Sylfaen" w:hAnsi="Sylfaen"/>
          <w:lang w:val="ka-GE"/>
        </w:rPr>
        <w:t>შემდგომში</w:t>
      </w:r>
      <w:r w:rsidRPr="001863F9">
        <w:rPr>
          <w:rFonts w:ascii="Sylfaen" w:eastAsia="Sylfaen" w:hAnsi="Sylfaen"/>
          <w:lang w:val="de-AT"/>
        </w:rPr>
        <w:t xml:space="preserve"> – </w:t>
      </w:r>
      <w:r w:rsidR="00AA3122">
        <w:rPr>
          <w:rFonts w:ascii="Sylfaen" w:eastAsia="Sylfaen" w:hAnsi="Sylfaen"/>
          <w:lang w:val="ka-GE"/>
        </w:rPr>
        <w:t>„</w:t>
      </w:r>
      <w:r w:rsidR="002719CD">
        <w:rPr>
          <w:rFonts w:ascii="Sylfaen" w:eastAsia="Sylfaen" w:hAnsi="Sylfaen"/>
          <w:lang w:val="ka-GE"/>
        </w:rPr>
        <w:t>დევნილთა სამინისტრო</w:t>
      </w:r>
      <w:r w:rsidR="00AA3122">
        <w:rPr>
          <w:rFonts w:ascii="Sylfaen" w:eastAsia="Sylfaen" w:hAnsi="Sylfaen"/>
          <w:lang w:val="ka-GE"/>
        </w:rPr>
        <w:t>“</w:t>
      </w:r>
      <w:r w:rsidRPr="001863F9">
        <w:rPr>
          <w:rFonts w:ascii="Sylfaen" w:eastAsia="Sylfaen" w:hAnsi="Sylfaen"/>
          <w:lang w:val="de-AT"/>
        </w:rPr>
        <w:t xml:space="preserve">), </w:t>
      </w:r>
      <w:r w:rsidRPr="00AA3122">
        <w:rPr>
          <w:rFonts w:ascii="Sylfaen" w:eastAsia="Sylfaen" w:hAnsi="Sylfaen"/>
          <w:lang w:val="ka-GE"/>
        </w:rPr>
        <w:t>წარმოდგენილი</w:t>
      </w:r>
      <w:r w:rsidRPr="00D43372">
        <w:rPr>
          <w:rFonts w:ascii="Sylfaen" w:eastAsia="Sylfaen" w:hAnsi="Sylfaen"/>
          <w:lang w:val="ka-GE"/>
        </w:rPr>
        <w:t xml:space="preserve"> </w:t>
      </w:r>
      <w:r w:rsidR="00B46197">
        <w:rPr>
          <w:rFonts w:ascii="Sylfaen" w:eastAsia="Sylfaen" w:hAnsi="Sylfaen"/>
          <w:lang w:val="ka-GE"/>
        </w:rPr>
        <w:t xml:space="preserve">მინისტრის პირველი მოადგილის </w:t>
      </w:r>
      <w:r w:rsidR="00B46197">
        <w:rPr>
          <w:rFonts w:ascii="Sylfaen" w:eastAsia="Sylfaen" w:hAnsi="Sylfaen"/>
          <w:b/>
          <w:lang w:val="ka-GE"/>
        </w:rPr>
        <w:t>გრიგოლ გიორგაძის</w:t>
      </w:r>
      <w:r w:rsidRPr="001863F9">
        <w:rPr>
          <w:rFonts w:ascii="Sylfaen" w:eastAsia="Sylfaen" w:hAnsi="Sylfaen"/>
          <w:lang w:val="de-AT"/>
        </w:rPr>
        <w:t xml:space="preserve"> </w:t>
      </w:r>
      <w:r w:rsidRPr="00AA3122">
        <w:rPr>
          <w:rFonts w:ascii="Sylfaen" w:eastAsia="Sylfaen" w:hAnsi="Sylfaen"/>
          <w:lang w:val="ka-GE"/>
        </w:rPr>
        <w:t>სახით</w:t>
      </w:r>
      <w:r w:rsidRPr="001863F9">
        <w:rPr>
          <w:rFonts w:ascii="Sylfaen" w:eastAsia="Sylfaen" w:hAnsi="Sylfaen"/>
          <w:lang w:val="de-AT"/>
        </w:rPr>
        <w:t xml:space="preserve"> </w:t>
      </w:r>
    </w:p>
    <w:p w:rsidR="000F7F74" w:rsidRPr="00D43372" w:rsidRDefault="000F7F74" w:rsidP="000F7F74">
      <w:pPr>
        <w:ind w:firstLine="540"/>
        <w:jc w:val="both"/>
        <w:rPr>
          <w:rFonts w:ascii="Sylfaen" w:hAnsi="Sylfaen" w:cs="Sylfaen"/>
          <w:lang w:val="ka-GE"/>
        </w:rPr>
      </w:pPr>
    </w:p>
    <w:p w:rsidR="000F7F74" w:rsidRPr="00D43372" w:rsidRDefault="000F7F74" w:rsidP="000F7F74">
      <w:pPr>
        <w:ind w:firstLine="540"/>
        <w:jc w:val="both"/>
        <w:rPr>
          <w:rFonts w:ascii="Sylfaen" w:hAnsi="Sylfaen" w:cs="Sylfaen"/>
          <w:lang w:val="ka-GE"/>
        </w:rPr>
      </w:pPr>
      <w:r w:rsidRPr="00D43372">
        <w:rPr>
          <w:rFonts w:ascii="Sylfaen" w:hAnsi="Sylfaen" w:cs="Sylfaen"/>
          <w:lang w:val="ka-GE"/>
        </w:rPr>
        <w:t>შემდგომშ</w:t>
      </w:r>
      <w:r w:rsidR="00AA3122">
        <w:rPr>
          <w:rFonts w:ascii="Sylfaen" w:hAnsi="Sylfaen" w:cs="Sylfaen"/>
          <w:lang w:val="ka-GE"/>
        </w:rPr>
        <w:t>ი ერთობლივად წოდებული მხარეებად,</w:t>
      </w:r>
    </w:p>
    <w:p w:rsidR="000F7F74" w:rsidRPr="00D43372" w:rsidRDefault="000F7F74" w:rsidP="000F7F74">
      <w:pPr>
        <w:ind w:firstLine="540"/>
        <w:jc w:val="both"/>
        <w:rPr>
          <w:rFonts w:ascii="Sylfaen" w:hAnsi="Sylfaen" w:cs="Sylfaen"/>
          <w:lang w:val="ka-GE"/>
        </w:rPr>
      </w:pPr>
    </w:p>
    <w:p w:rsidR="000F7F74" w:rsidRPr="00D43372" w:rsidRDefault="000F7F74" w:rsidP="000F7F74">
      <w:pPr>
        <w:ind w:firstLine="540"/>
        <w:jc w:val="both"/>
        <w:rPr>
          <w:rFonts w:ascii="Sylfaen" w:hAnsi="Sylfaen" w:cs="Sylfaen"/>
          <w:lang w:val="ka-GE"/>
        </w:rPr>
      </w:pPr>
    </w:p>
    <w:p w:rsidR="000F7F74" w:rsidRPr="001863F9" w:rsidRDefault="000F7F74" w:rsidP="000F7F74">
      <w:pPr>
        <w:ind w:firstLine="540"/>
        <w:jc w:val="both"/>
        <w:rPr>
          <w:rFonts w:ascii="Sylfaen" w:hAnsi="Sylfaen"/>
          <w:lang w:val="de-AT"/>
        </w:rPr>
      </w:pPr>
      <w:r w:rsidRPr="00D43372">
        <w:rPr>
          <w:rFonts w:ascii="Sylfaen" w:hAnsi="Sylfaen"/>
          <w:lang w:val="ka-GE"/>
        </w:rPr>
        <w:t>ვხელმძღვანელობთ რა</w:t>
      </w:r>
      <w:r w:rsidRPr="001863F9">
        <w:rPr>
          <w:rFonts w:ascii="Sylfaen" w:hAnsi="Sylfaen"/>
          <w:lang w:val="de-AT"/>
        </w:rPr>
        <w:t>,</w:t>
      </w:r>
      <w:r w:rsidRPr="00D43372">
        <w:rPr>
          <w:rFonts w:ascii="Sylfaen" w:hAnsi="Sylfaen"/>
          <w:lang w:val="ka-GE"/>
        </w:rPr>
        <w:t xml:space="preserve"> საქართველოში მოქმედი კანონმდებლობით, მათ შორის „პერსონალური მონაცემების დაცვის შესახებ“ საქართველოს კანონის მე-5 მუხლი</w:t>
      </w:r>
      <w:r w:rsidRPr="00D43372">
        <w:rPr>
          <w:rFonts w:ascii="Sylfaen" w:hAnsi="Sylfaen"/>
          <w:lang w:val="de-AT"/>
        </w:rPr>
        <w:t>თ</w:t>
      </w:r>
      <w:r w:rsidRPr="001863F9">
        <w:rPr>
          <w:rFonts w:ascii="Sylfaen" w:hAnsi="Sylfaen"/>
          <w:lang w:val="de-AT"/>
        </w:rPr>
        <w:t>,</w:t>
      </w:r>
      <w:r w:rsidRPr="00D43372">
        <w:rPr>
          <w:rFonts w:ascii="Sylfaen" w:hAnsi="Sylfaen"/>
          <w:lang w:val="ka-GE"/>
        </w:rPr>
        <w:t xml:space="preserve"> „სოციალური დახმარების შესახებ“ საქართველოს კანონი</w:t>
      </w:r>
      <w:r w:rsidRPr="00D43372">
        <w:rPr>
          <w:rFonts w:ascii="Sylfaen" w:hAnsi="Sylfaen"/>
          <w:lang w:val="de-AT"/>
        </w:rPr>
        <w:t>თ</w:t>
      </w:r>
      <w:r w:rsidRPr="00D43372">
        <w:rPr>
          <w:rFonts w:ascii="Sylfaen" w:hAnsi="Sylfaen"/>
          <w:lang w:val="ka-GE"/>
        </w:rPr>
        <w:t xml:space="preserve">,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w:t>
      </w:r>
      <w:r w:rsidR="00AA3122">
        <w:rPr>
          <w:rFonts w:ascii="Sylfaen" w:hAnsi="Sylfaen"/>
          <w:lang w:val="ka-GE"/>
        </w:rPr>
        <w:t>ერთიან ბაზაში ფორმირების წესის“</w:t>
      </w:r>
      <w:r w:rsidRPr="00D43372">
        <w:rPr>
          <w:rFonts w:ascii="Sylfaen" w:hAnsi="Sylfaen"/>
          <w:lang w:val="ka-GE"/>
        </w:rPr>
        <w:t xml:space="preserve"> პირველი მუხლის მე-2 პუნქტი</w:t>
      </w:r>
      <w:r w:rsidRPr="00D43372">
        <w:rPr>
          <w:rFonts w:ascii="Sylfaen" w:hAnsi="Sylfaen"/>
          <w:lang w:val="de-AT"/>
        </w:rPr>
        <w:t>თ</w:t>
      </w:r>
      <w:r w:rsidR="00AA3122">
        <w:rPr>
          <w:rFonts w:ascii="Sylfaen" w:hAnsi="Sylfaen"/>
          <w:lang w:val="ka-GE"/>
        </w:rPr>
        <w:t>,</w:t>
      </w:r>
      <w:r w:rsidRPr="00D43372">
        <w:rPr>
          <w:rFonts w:ascii="Sylfaen" w:hAnsi="Sylfaen"/>
          <w:lang w:val="ka-GE"/>
        </w:rPr>
        <w:t xml:space="preserve"> მე-8 მუხლის მე-3 პუნქტი</w:t>
      </w:r>
      <w:r w:rsidRPr="00D43372">
        <w:rPr>
          <w:rFonts w:ascii="Sylfaen" w:hAnsi="Sylfaen"/>
          <w:lang w:val="de-AT"/>
        </w:rPr>
        <w:t>თ</w:t>
      </w:r>
      <w:r w:rsidRPr="00D43372">
        <w:rPr>
          <w:rFonts w:ascii="Sylfaen" w:hAnsi="Sylfaen"/>
          <w:lang w:val="ka-GE"/>
        </w:rPr>
        <w:t>,</w:t>
      </w:r>
      <w:r w:rsidR="00796E55">
        <w:rPr>
          <w:rFonts w:ascii="Sylfaen" w:hAnsi="Sylfaen"/>
          <w:lang w:val="ka-GE"/>
        </w:rPr>
        <w:t xml:space="preserve"> </w:t>
      </w:r>
      <w:r w:rsidR="00012D14">
        <w:rPr>
          <w:rFonts w:ascii="Sylfaen" w:hAnsi="Sylfaen"/>
          <w:lang w:val="ka-GE"/>
        </w:rPr>
        <w:t>„დევნილთა გრძელვადიანი განსახლებისა და დევნილთა შემწეობის დანიშვნის პროცესის ხელშეწყობისათვის დამატებითი ღონისძიებების</w:t>
      </w:r>
      <w:r w:rsidR="00DC1F60">
        <w:rPr>
          <w:rFonts w:ascii="Sylfaen" w:hAnsi="Sylfaen"/>
          <w:lang w:val="ka-GE"/>
        </w:rPr>
        <w:t xml:space="preserve"> განხორციელების შ</w:t>
      </w:r>
      <w:r w:rsidR="00AA3122">
        <w:rPr>
          <w:rFonts w:ascii="Sylfaen" w:hAnsi="Sylfaen"/>
          <w:lang w:val="ka-GE"/>
        </w:rPr>
        <w:t>ე</w:t>
      </w:r>
      <w:r w:rsidR="00DC1F60">
        <w:rPr>
          <w:rFonts w:ascii="Sylfaen" w:hAnsi="Sylfaen"/>
          <w:lang w:val="ka-GE"/>
        </w:rPr>
        <w:t xml:space="preserve">სახებ“ საქართველოს მთავრობის 2014 წლის 6 </w:t>
      </w:r>
      <w:r w:rsidR="00DC1F60">
        <w:rPr>
          <w:rFonts w:ascii="Sylfaen" w:hAnsi="Sylfaen"/>
          <w:lang w:val="ka-GE"/>
        </w:rPr>
        <w:lastRenderedPageBreak/>
        <w:t>ივნისის N370 დადგენილებით,</w:t>
      </w:r>
      <w:r w:rsidR="00012D14">
        <w:rPr>
          <w:rFonts w:ascii="Sylfaen" w:hAnsi="Sylfaen"/>
          <w:lang w:val="ka-GE"/>
        </w:rPr>
        <w:t xml:space="preserve"> </w:t>
      </w:r>
      <w:r w:rsidR="00796E55">
        <w:rPr>
          <w:rFonts w:ascii="Sylfaen" w:hAnsi="Sylfaen"/>
          <w:lang w:val="ka-GE"/>
        </w:rPr>
        <w:t xml:space="preserve">„სტიქიური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პროცესის ხელშეწყობისათვის დამატებითი  ღონისძიებების განხორციელების შესახებ“ </w:t>
      </w:r>
      <w:r w:rsidR="00211615">
        <w:rPr>
          <w:rFonts w:ascii="Sylfaen" w:hAnsi="Sylfaen"/>
          <w:lang w:val="ka-GE"/>
        </w:rPr>
        <w:t>საქართველოს მთავრობის 2015 წლის 30 ოქტომბრის N562 დადგენილებით</w:t>
      </w:r>
      <w:r w:rsidR="00AA3122">
        <w:rPr>
          <w:rFonts w:ascii="Sylfaen" w:hAnsi="Sylfaen"/>
          <w:lang w:val="ka-GE"/>
        </w:rPr>
        <w:t xml:space="preserve"> და </w:t>
      </w:r>
      <w:r w:rsidRPr="00D43372">
        <w:rPr>
          <w:rFonts w:ascii="Sylfaen" w:hAnsi="Sylfaen"/>
          <w:lang w:val="de-AT"/>
        </w:rPr>
        <w:t>საქართველოს</w:t>
      </w:r>
      <w:r w:rsidRPr="00D43372">
        <w:rPr>
          <w:rFonts w:ascii="Sylfaen" w:hAnsi="Sylfaen"/>
          <w:lang w:val="ka-GE"/>
        </w:rPr>
        <w:t xml:space="preserve"> </w:t>
      </w:r>
      <w:r w:rsidRPr="00D43372">
        <w:rPr>
          <w:rFonts w:ascii="Sylfaen" w:hAnsi="Sylfaen"/>
          <w:lang w:val="de-AT"/>
        </w:rPr>
        <w:t>შრომის</w:t>
      </w:r>
      <w:r w:rsidRPr="001863F9">
        <w:rPr>
          <w:rFonts w:ascii="Sylfaen" w:hAnsi="Sylfaen"/>
          <w:lang w:val="de-AT"/>
        </w:rPr>
        <w:t>,</w:t>
      </w:r>
      <w:r w:rsidRPr="00D43372">
        <w:rPr>
          <w:rFonts w:ascii="Sylfaen" w:hAnsi="Sylfaen"/>
          <w:lang w:val="ka-GE"/>
        </w:rPr>
        <w:t xml:space="preserve"> </w:t>
      </w:r>
      <w:r w:rsidRPr="00D43372">
        <w:rPr>
          <w:rFonts w:ascii="Sylfaen" w:hAnsi="Sylfaen"/>
          <w:lang w:val="de-AT"/>
        </w:rPr>
        <w:t>ჯანმრთელობისა</w:t>
      </w:r>
      <w:r w:rsidRPr="00D43372">
        <w:rPr>
          <w:rFonts w:ascii="Sylfaen" w:hAnsi="Sylfaen"/>
          <w:lang w:val="ka-GE"/>
        </w:rPr>
        <w:t xml:space="preserve"> </w:t>
      </w:r>
      <w:r w:rsidRPr="00D43372">
        <w:rPr>
          <w:rFonts w:ascii="Sylfaen" w:hAnsi="Sylfaen"/>
          <w:lang w:val="de-AT"/>
        </w:rPr>
        <w:t>და</w:t>
      </w:r>
      <w:r w:rsidRPr="001863F9">
        <w:rPr>
          <w:rFonts w:ascii="Sylfaen" w:hAnsi="Sylfaen"/>
          <w:lang w:val="de-AT"/>
        </w:rPr>
        <w:t xml:space="preserve"> </w:t>
      </w:r>
      <w:r w:rsidRPr="00D43372">
        <w:rPr>
          <w:rFonts w:ascii="Sylfaen" w:hAnsi="Sylfaen"/>
          <w:lang w:val="de-AT"/>
        </w:rPr>
        <w:t>სოციალური</w:t>
      </w:r>
      <w:r w:rsidRPr="001863F9">
        <w:rPr>
          <w:rFonts w:ascii="Sylfaen" w:hAnsi="Sylfaen"/>
          <w:lang w:val="de-AT"/>
        </w:rPr>
        <w:t xml:space="preserve"> </w:t>
      </w:r>
      <w:r w:rsidRPr="00D43372">
        <w:rPr>
          <w:rFonts w:ascii="Sylfaen" w:hAnsi="Sylfaen"/>
          <w:lang w:val="de-AT"/>
        </w:rPr>
        <w:t>დაცვის</w:t>
      </w:r>
      <w:r w:rsidRPr="001863F9">
        <w:rPr>
          <w:rFonts w:ascii="Sylfaen" w:hAnsi="Sylfaen"/>
          <w:lang w:val="de-AT"/>
        </w:rPr>
        <w:t xml:space="preserve"> </w:t>
      </w:r>
      <w:r w:rsidRPr="00D43372">
        <w:rPr>
          <w:rFonts w:ascii="Sylfaen" w:hAnsi="Sylfaen"/>
          <w:lang w:val="de-AT"/>
        </w:rPr>
        <w:t>მინისტრის</w:t>
      </w:r>
      <w:r w:rsidRPr="001863F9">
        <w:rPr>
          <w:rFonts w:ascii="Sylfaen" w:hAnsi="Sylfaen"/>
          <w:lang w:val="de-AT"/>
        </w:rPr>
        <w:t xml:space="preserve"> 2007</w:t>
      </w:r>
      <w:r w:rsidRPr="00D43372">
        <w:rPr>
          <w:rFonts w:ascii="Sylfaen" w:hAnsi="Sylfaen"/>
          <w:lang w:val="ka-GE"/>
        </w:rPr>
        <w:t xml:space="preserve"> </w:t>
      </w:r>
      <w:r w:rsidRPr="00D43372">
        <w:rPr>
          <w:rFonts w:ascii="Sylfaen" w:hAnsi="Sylfaen"/>
          <w:lang w:val="de-AT"/>
        </w:rPr>
        <w:t>წლის</w:t>
      </w:r>
      <w:r w:rsidRPr="001863F9">
        <w:rPr>
          <w:rFonts w:ascii="Sylfaen" w:hAnsi="Sylfaen"/>
          <w:lang w:val="de-AT"/>
        </w:rPr>
        <w:t xml:space="preserve"> 27 </w:t>
      </w:r>
      <w:r w:rsidRPr="00D43372">
        <w:rPr>
          <w:rFonts w:ascii="Sylfaen" w:hAnsi="Sylfaen"/>
          <w:lang w:val="de-AT"/>
        </w:rPr>
        <w:t>ივნისის</w:t>
      </w:r>
      <w:r w:rsidRPr="001863F9">
        <w:rPr>
          <w:rFonts w:ascii="Sylfaen" w:hAnsi="Sylfaen"/>
          <w:lang w:val="de-AT"/>
        </w:rPr>
        <w:t xml:space="preserve"> </w:t>
      </w:r>
      <w:r w:rsidRPr="00D43372">
        <w:rPr>
          <w:rFonts w:ascii="Sylfaen" w:hAnsi="Sylfaen"/>
          <w:lang w:val="de-AT"/>
        </w:rPr>
        <w:t>N</w:t>
      </w:r>
      <w:r w:rsidRPr="001863F9">
        <w:rPr>
          <w:rFonts w:ascii="Sylfaen" w:hAnsi="Sylfaen"/>
          <w:lang w:val="de-AT"/>
        </w:rPr>
        <w:t>190/</w:t>
      </w:r>
      <w:r w:rsidRPr="00D43372">
        <w:rPr>
          <w:rFonts w:ascii="Sylfaen" w:hAnsi="Sylfaen"/>
          <w:lang w:val="de-AT"/>
        </w:rPr>
        <w:t>ნ</w:t>
      </w:r>
      <w:r w:rsidRPr="001863F9">
        <w:rPr>
          <w:rFonts w:ascii="Sylfaen" w:hAnsi="Sylfaen"/>
          <w:lang w:val="de-AT"/>
        </w:rPr>
        <w:t xml:space="preserve"> </w:t>
      </w:r>
      <w:r w:rsidRPr="00D43372">
        <w:rPr>
          <w:rFonts w:ascii="Sylfaen" w:hAnsi="Sylfaen"/>
          <w:lang w:val="de-AT"/>
        </w:rPr>
        <w:t>ბრძანებით</w:t>
      </w:r>
      <w:r w:rsidRPr="00D43372">
        <w:rPr>
          <w:rFonts w:ascii="Sylfaen" w:hAnsi="Sylfaen"/>
          <w:lang w:val="ka-GE"/>
        </w:rPr>
        <w:t xml:space="preserve"> </w:t>
      </w:r>
      <w:r w:rsidRPr="00D43372">
        <w:rPr>
          <w:rFonts w:ascii="Sylfaen" w:hAnsi="Sylfaen"/>
          <w:lang w:val="de-AT"/>
        </w:rPr>
        <w:t>დამტკიცებული</w:t>
      </w:r>
      <w:r w:rsidRPr="00D43372">
        <w:rPr>
          <w:rFonts w:ascii="Sylfaen" w:hAnsi="Sylfaen"/>
          <w:lang w:val="ka-GE"/>
        </w:rPr>
        <w:t xml:space="preserve"> </w:t>
      </w:r>
      <w:r w:rsidRPr="00D43372">
        <w:rPr>
          <w:rFonts w:ascii="Sylfaen" w:hAnsi="Sylfaen"/>
          <w:lang w:val="de-AT"/>
        </w:rPr>
        <w:t>სსიპ</w:t>
      </w:r>
      <w:r w:rsidRPr="00D43372">
        <w:rPr>
          <w:rFonts w:ascii="Sylfaen" w:hAnsi="Sylfaen"/>
          <w:lang w:val="ka-GE"/>
        </w:rPr>
        <w:t xml:space="preserve"> </w:t>
      </w:r>
      <w:r w:rsidRPr="001863F9">
        <w:rPr>
          <w:rFonts w:ascii="Sylfaen" w:hAnsi="Sylfaen"/>
          <w:lang w:val="de-AT"/>
        </w:rPr>
        <w:t>–</w:t>
      </w:r>
      <w:r w:rsidRPr="00D43372">
        <w:rPr>
          <w:rFonts w:ascii="Sylfaen" w:hAnsi="Sylfaen"/>
          <w:lang w:val="ka-GE"/>
        </w:rPr>
        <w:t xml:space="preserve"> </w:t>
      </w:r>
      <w:r w:rsidRPr="00D43372">
        <w:rPr>
          <w:rFonts w:ascii="Sylfaen" w:hAnsi="Sylfaen"/>
          <w:lang w:val="de-AT"/>
        </w:rPr>
        <w:t>სოციალური</w:t>
      </w:r>
      <w:r w:rsidRPr="00D43372">
        <w:rPr>
          <w:rFonts w:ascii="Sylfaen" w:hAnsi="Sylfaen"/>
          <w:lang w:val="ka-GE"/>
        </w:rPr>
        <w:t xml:space="preserve"> </w:t>
      </w:r>
      <w:r w:rsidRPr="00D43372">
        <w:rPr>
          <w:rFonts w:ascii="Sylfaen" w:hAnsi="Sylfaen"/>
          <w:lang w:val="de-AT"/>
        </w:rPr>
        <w:t>მომსახურების</w:t>
      </w:r>
      <w:r w:rsidRPr="00D43372">
        <w:rPr>
          <w:rFonts w:ascii="Sylfaen" w:hAnsi="Sylfaen"/>
          <w:lang w:val="ka-GE"/>
        </w:rPr>
        <w:t xml:space="preserve"> </w:t>
      </w:r>
      <w:r w:rsidRPr="00D43372">
        <w:rPr>
          <w:rFonts w:ascii="Sylfaen" w:hAnsi="Sylfaen"/>
          <w:lang w:val="de-AT"/>
        </w:rPr>
        <w:t>სააგენტოს</w:t>
      </w:r>
      <w:r w:rsidRPr="00D43372">
        <w:rPr>
          <w:rFonts w:ascii="Sylfaen" w:hAnsi="Sylfaen"/>
          <w:lang w:val="ka-GE"/>
        </w:rPr>
        <w:t xml:space="preserve"> </w:t>
      </w:r>
      <w:r w:rsidRPr="00D43372">
        <w:rPr>
          <w:rFonts w:ascii="Sylfaen" w:hAnsi="Sylfaen"/>
          <w:lang w:val="de-AT"/>
        </w:rPr>
        <w:t>დებულებით</w:t>
      </w:r>
      <w:r w:rsidRPr="00D43372">
        <w:rPr>
          <w:rFonts w:ascii="Sylfaen" w:hAnsi="Sylfaen"/>
          <w:lang w:val="ka-GE"/>
        </w:rPr>
        <w:t xml:space="preserve"> </w:t>
      </w:r>
      <w:r w:rsidRPr="00D43372">
        <w:rPr>
          <w:rFonts w:ascii="Sylfaen" w:hAnsi="Sylfaen"/>
          <w:lang w:val="de-AT"/>
        </w:rPr>
        <w:t>მონიჭებული</w:t>
      </w:r>
      <w:r w:rsidRPr="001863F9">
        <w:rPr>
          <w:rFonts w:ascii="Sylfaen" w:hAnsi="Sylfaen"/>
          <w:lang w:val="de-AT"/>
        </w:rPr>
        <w:t xml:space="preserve"> </w:t>
      </w:r>
      <w:r w:rsidRPr="00D43372">
        <w:rPr>
          <w:rFonts w:ascii="Sylfaen" w:hAnsi="Sylfaen"/>
          <w:lang w:val="de-AT"/>
        </w:rPr>
        <w:t>უფლებამოსილების</w:t>
      </w:r>
      <w:r w:rsidRPr="001863F9">
        <w:rPr>
          <w:rFonts w:ascii="Sylfaen" w:hAnsi="Sylfaen"/>
          <w:lang w:val="de-AT"/>
        </w:rPr>
        <w:t xml:space="preserve"> </w:t>
      </w:r>
      <w:r w:rsidRPr="00D43372">
        <w:rPr>
          <w:rFonts w:ascii="Sylfaen" w:hAnsi="Sylfaen"/>
          <w:lang w:val="de-AT"/>
        </w:rPr>
        <w:t>ფარგლებში</w:t>
      </w:r>
      <w:r w:rsidRPr="001863F9">
        <w:rPr>
          <w:rFonts w:ascii="Sylfaen" w:hAnsi="Sylfaen"/>
          <w:lang w:val="de-AT"/>
        </w:rPr>
        <w:t xml:space="preserve">, </w:t>
      </w:r>
      <w:r w:rsidRPr="00D43372">
        <w:rPr>
          <w:rFonts w:ascii="Sylfaen" w:hAnsi="Sylfaen"/>
          <w:lang w:val="de-AT"/>
        </w:rPr>
        <w:t>ვთანხმდებით</w:t>
      </w:r>
      <w:r w:rsidRPr="001863F9">
        <w:rPr>
          <w:rFonts w:ascii="Sylfaen" w:hAnsi="Sylfaen"/>
          <w:lang w:val="de-AT"/>
        </w:rPr>
        <w:t xml:space="preserve"> </w:t>
      </w:r>
      <w:r w:rsidRPr="00D43372">
        <w:rPr>
          <w:rFonts w:ascii="Sylfaen" w:hAnsi="Sylfaen"/>
          <w:lang w:val="de-AT"/>
        </w:rPr>
        <w:t>შემდეგზე</w:t>
      </w:r>
      <w:r w:rsidRPr="001863F9">
        <w:rPr>
          <w:rFonts w:ascii="Sylfaen" w:hAnsi="Sylfaen"/>
          <w:lang w:val="de-AT"/>
        </w:rPr>
        <w:t>:</w:t>
      </w:r>
    </w:p>
    <w:p w:rsidR="000F7F74" w:rsidRDefault="000F7F74" w:rsidP="000F7F74">
      <w:pPr>
        <w:jc w:val="both"/>
        <w:rPr>
          <w:rFonts w:ascii="Sylfaen" w:hAnsi="Sylfaen" w:cs="Sylfaen"/>
          <w:b/>
          <w:lang w:val="ka-GE"/>
        </w:rPr>
      </w:pPr>
    </w:p>
    <w:p w:rsidR="000F7F74" w:rsidRPr="00D43372" w:rsidRDefault="000F7F74" w:rsidP="000F7F74">
      <w:pPr>
        <w:jc w:val="both"/>
        <w:rPr>
          <w:rFonts w:ascii="Sylfaen" w:hAnsi="Sylfaen"/>
          <w:lang w:val="ka-GE"/>
        </w:rPr>
      </w:pPr>
      <w:r w:rsidRPr="00D43372">
        <w:rPr>
          <w:rFonts w:ascii="Sylfaen" w:hAnsi="Sylfaen" w:cs="Sylfaen"/>
          <w:b/>
          <w:lang w:val="ka-GE"/>
        </w:rPr>
        <w:t>მუხლი 1. მემორანდუმის საგანი</w:t>
      </w:r>
    </w:p>
    <w:p w:rsidR="000F7F74" w:rsidRPr="00D43372" w:rsidRDefault="000F7F74" w:rsidP="000F7F74">
      <w:pPr>
        <w:autoSpaceDE w:val="0"/>
        <w:autoSpaceDN w:val="0"/>
        <w:adjustRightInd w:val="0"/>
        <w:spacing w:line="20" w:lineRule="atLeast"/>
        <w:ind w:firstLine="540"/>
        <w:jc w:val="both"/>
        <w:rPr>
          <w:rFonts w:ascii="Sylfaen" w:hAnsi="Sylfaen"/>
          <w:lang w:val="ka-GE"/>
        </w:rPr>
      </w:pPr>
      <w:r>
        <w:rPr>
          <w:rFonts w:ascii="Sylfaen" w:hAnsi="Sylfaen"/>
          <w:lang w:val="ka-GE"/>
        </w:rPr>
        <w:t>1.1. მემორანდუმის საგანია</w:t>
      </w:r>
      <w:r w:rsidR="0046465B">
        <w:rPr>
          <w:rFonts w:ascii="Sylfaen" w:hAnsi="Sylfaen"/>
          <w:lang w:val="ka-GE"/>
        </w:rPr>
        <w:t xml:space="preserve"> </w:t>
      </w:r>
      <w:r>
        <w:rPr>
          <w:rFonts w:ascii="Sylfaen" w:hAnsi="Sylfaen"/>
          <w:lang w:val="ka-GE"/>
        </w:rPr>
        <w:t>საქართველოს მოქმედი კანონმდებლობის საფუძველზე „</w:t>
      </w:r>
      <w:r w:rsidR="0046465B">
        <w:rPr>
          <w:rFonts w:ascii="Sylfaen" w:hAnsi="Sylfaen"/>
          <w:lang w:val="ka-GE"/>
        </w:rPr>
        <w:t>სააგენტოს“ მიერ ადმინისტრირებად</w:t>
      </w:r>
      <w:r>
        <w:rPr>
          <w:rFonts w:ascii="Sylfaen" w:hAnsi="Sylfaen"/>
          <w:lang w:val="ka-GE"/>
        </w:rPr>
        <w:t xml:space="preserve"> </w:t>
      </w:r>
      <w:r w:rsidRPr="00D43372">
        <w:rPr>
          <w:rFonts w:ascii="Sylfaen" w:hAnsi="Sylfaen" w:cs="Arial"/>
          <w:lang w:val="ka-GE"/>
        </w:rPr>
        <w:t>„სოციალურად დაუცველი ოჯახების მონაცემთა ერთიან ბაზაში“</w:t>
      </w:r>
      <w:r>
        <w:rPr>
          <w:rFonts w:ascii="Sylfaen" w:hAnsi="Sylfaen" w:cs="Arial"/>
          <w:lang w:val="ka-GE"/>
        </w:rPr>
        <w:t xml:space="preserve"> </w:t>
      </w:r>
      <w:r w:rsidRPr="00D43372">
        <w:rPr>
          <w:rFonts w:ascii="Sylfaen" w:hAnsi="Sylfaen"/>
          <w:lang w:val="ka-GE"/>
        </w:rPr>
        <w:t>(შემდგომში – მონაცემთა ბაზა)</w:t>
      </w:r>
      <w:r>
        <w:rPr>
          <w:rFonts w:ascii="Sylfaen" w:hAnsi="Sylfaen"/>
          <w:lang w:val="ka-GE"/>
        </w:rPr>
        <w:t xml:space="preserve"> </w:t>
      </w:r>
      <w:r w:rsidRPr="00D43372">
        <w:rPr>
          <w:rFonts w:ascii="Sylfaen" w:hAnsi="Sylfaen"/>
          <w:lang w:val="ka-GE"/>
        </w:rPr>
        <w:t>რეგისტრირებული (სარეიტინგო ქულა მინიჭებული)</w:t>
      </w:r>
      <w:r w:rsidR="000D7953">
        <w:rPr>
          <w:rFonts w:ascii="Sylfaen" w:hAnsi="Sylfaen"/>
          <w:lang w:val="ka-GE"/>
        </w:rPr>
        <w:t xml:space="preserve"> </w:t>
      </w:r>
      <w:r w:rsidR="000D7953" w:rsidRPr="000D7953">
        <w:rPr>
          <w:rFonts w:ascii="Sylfaen" w:hAnsi="Sylfaen"/>
          <w:highlight w:val="yellow"/>
          <w:lang w:val="ka-GE"/>
        </w:rPr>
        <w:t>და „სახელმწიფო გასაცემლების</w:t>
      </w:r>
      <w:r w:rsidR="003C079D">
        <w:rPr>
          <w:rFonts w:ascii="Sylfaen" w:hAnsi="Sylfaen"/>
          <w:highlight w:val="yellow"/>
          <w:lang w:val="ka-GE"/>
        </w:rPr>
        <w:t xml:space="preserve"> </w:t>
      </w:r>
      <w:r w:rsidR="000D7953" w:rsidRPr="000D7953">
        <w:rPr>
          <w:rFonts w:ascii="Sylfaen" w:hAnsi="Sylfaen"/>
          <w:highlight w:val="yellow"/>
          <w:lang w:val="ka-GE"/>
        </w:rPr>
        <w:t>(სახლმწიფო პენსია/საპენსიო პაკეტი, სახელმწიფო კომპენსაცია</w:t>
      </w:r>
      <w:r w:rsidRPr="000D7953">
        <w:rPr>
          <w:rFonts w:ascii="Sylfaen" w:hAnsi="Sylfaen"/>
          <w:highlight w:val="yellow"/>
          <w:lang w:val="ka-GE"/>
        </w:rPr>
        <w:t>,</w:t>
      </w:r>
      <w:r w:rsidR="000D7953" w:rsidRPr="000D7953">
        <w:rPr>
          <w:rFonts w:ascii="Sylfaen" w:hAnsi="Sylfaen"/>
          <w:highlight w:val="yellow"/>
          <w:lang w:val="ka-GE"/>
        </w:rPr>
        <w:t xml:space="preserve"> სოციალური პაკეტი) მიმღებთა ბაზაში“(შემდგომში - სახელმწიფო გასაცემლების მონაცემთა ბაზა) რეგისტირებული</w:t>
      </w:r>
      <w:r w:rsidRPr="00D43372">
        <w:rPr>
          <w:rFonts w:ascii="Sylfaen" w:hAnsi="Sylfaen"/>
          <w:lang w:val="ka-GE"/>
        </w:rPr>
        <w:t xml:space="preserve"> </w:t>
      </w:r>
      <w:r w:rsidR="002E6823">
        <w:rPr>
          <w:rFonts w:ascii="Sylfaen" w:hAnsi="Sylfaen"/>
          <w:lang w:val="ka-GE"/>
        </w:rPr>
        <w:t>საქართველოში</w:t>
      </w:r>
      <w:r>
        <w:rPr>
          <w:rFonts w:ascii="Sylfaen" w:hAnsi="Sylfaen"/>
          <w:lang w:val="ka-GE"/>
        </w:rPr>
        <w:t xml:space="preserve"> </w:t>
      </w:r>
      <w:r w:rsidRPr="00D43372">
        <w:rPr>
          <w:rFonts w:ascii="Sylfaen" w:hAnsi="Sylfaen"/>
          <w:lang w:val="ka-GE"/>
        </w:rPr>
        <w:t>მცხოვრები</w:t>
      </w:r>
      <w:r>
        <w:rPr>
          <w:rFonts w:ascii="Sylfaen" w:hAnsi="Sylfaen"/>
          <w:lang w:val="ka-GE"/>
        </w:rPr>
        <w:t xml:space="preserve"> </w:t>
      </w:r>
      <w:r w:rsidRPr="00D43372">
        <w:rPr>
          <w:rFonts w:ascii="Sylfaen" w:hAnsi="Sylfaen"/>
          <w:lang w:val="ka-GE"/>
        </w:rPr>
        <w:t>ოჯახების შესახებ ინფორმაცი</w:t>
      </w:r>
      <w:r>
        <w:rPr>
          <w:rFonts w:ascii="Sylfaen" w:hAnsi="Sylfaen"/>
          <w:lang w:val="ka-GE"/>
        </w:rPr>
        <w:t>აზე</w:t>
      </w:r>
      <w:r w:rsidRPr="00D43372">
        <w:rPr>
          <w:rFonts w:ascii="Sylfaen" w:hAnsi="Sylfaen"/>
          <w:lang w:val="ka-GE"/>
        </w:rPr>
        <w:t xml:space="preserve"> (მონაცემებ</w:t>
      </w:r>
      <w:r>
        <w:rPr>
          <w:rFonts w:ascii="Sylfaen" w:hAnsi="Sylfaen"/>
          <w:lang w:val="ka-GE"/>
        </w:rPr>
        <w:t>ზე</w:t>
      </w:r>
      <w:r w:rsidRPr="00D43372">
        <w:rPr>
          <w:rFonts w:ascii="Sylfaen" w:hAnsi="Sylfaen"/>
          <w:lang w:val="ka-GE"/>
        </w:rPr>
        <w:t>)</w:t>
      </w:r>
      <w:r>
        <w:rPr>
          <w:rFonts w:ascii="Sylfaen" w:hAnsi="Sylfaen"/>
          <w:lang w:val="ka-GE"/>
        </w:rPr>
        <w:t xml:space="preserve"> წვდომისა და ამ </w:t>
      </w:r>
      <w:r w:rsidRPr="00D43372">
        <w:rPr>
          <w:rFonts w:ascii="Sylfaen" w:hAnsi="Sylfaen"/>
          <w:lang w:val="ka-GE"/>
        </w:rPr>
        <w:t>ინფორმაცი</w:t>
      </w:r>
      <w:r>
        <w:rPr>
          <w:rFonts w:ascii="Sylfaen" w:hAnsi="Sylfaen"/>
          <w:lang w:val="ka-GE"/>
        </w:rPr>
        <w:t xml:space="preserve">ის მიწოდების </w:t>
      </w:r>
      <w:r w:rsidRPr="00D43372">
        <w:rPr>
          <w:rFonts w:ascii="Sylfaen" w:hAnsi="Sylfaen"/>
          <w:lang w:val="ka-GE"/>
        </w:rPr>
        <w:t>შესაძლებლობა</w:t>
      </w:r>
      <w:r>
        <w:rPr>
          <w:rFonts w:ascii="Sylfaen" w:hAnsi="Sylfaen"/>
          <w:lang w:val="ka-GE"/>
        </w:rPr>
        <w:t xml:space="preserve"> </w:t>
      </w:r>
      <w:r w:rsidR="002E6823">
        <w:rPr>
          <w:rFonts w:ascii="Sylfaen" w:hAnsi="Sylfaen"/>
          <w:lang w:val="ka-GE"/>
        </w:rPr>
        <w:t>„დევნილთა სამინისტროსათვის“</w:t>
      </w:r>
      <w:r w:rsidR="0046465B">
        <w:rPr>
          <w:rFonts w:ascii="Sylfaen" w:hAnsi="Sylfaen"/>
          <w:lang w:val="ka-GE"/>
        </w:rPr>
        <w:t xml:space="preserve">, </w:t>
      </w:r>
      <w:r w:rsidR="0046465B" w:rsidRPr="0046465B">
        <w:rPr>
          <w:rFonts w:ascii="Sylfaen" w:hAnsi="Sylfaen"/>
          <w:lang w:val="ka-GE"/>
        </w:rPr>
        <w:t>დევნილთა გრძელვადიანი განსახლებისა და დევნილთა შემწეობის დანიშვნის, ასევე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პროცესის ხელშეწყობის მიზნით</w:t>
      </w:r>
      <w:r>
        <w:rPr>
          <w:rFonts w:ascii="Sylfaen" w:hAnsi="Sylfaen"/>
          <w:lang w:val="ka-GE"/>
        </w:rPr>
        <w:t xml:space="preserve">, </w:t>
      </w:r>
      <w:r w:rsidRPr="00D43372">
        <w:rPr>
          <w:rFonts w:ascii="Sylfaen" w:hAnsi="Sylfaen"/>
          <w:lang w:val="ka-GE"/>
        </w:rPr>
        <w:t>შემდეგი პირობებით</w:t>
      </w:r>
      <w:r>
        <w:rPr>
          <w:rFonts w:ascii="Sylfaen" w:hAnsi="Sylfaen"/>
          <w:lang w:val="ka-GE"/>
        </w:rPr>
        <w:t>:</w:t>
      </w:r>
    </w:p>
    <w:p w:rsidR="000F7F74" w:rsidRDefault="000F7F74" w:rsidP="000F7F74">
      <w:pPr>
        <w:ind w:firstLine="540"/>
        <w:jc w:val="both"/>
        <w:rPr>
          <w:rFonts w:ascii="Sylfaen" w:hAnsi="Sylfaen"/>
          <w:lang w:val="ka-GE"/>
        </w:rPr>
      </w:pPr>
      <w:r>
        <w:rPr>
          <w:rFonts w:ascii="Sylfaen" w:hAnsi="Sylfaen"/>
          <w:lang w:val="ka-GE"/>
        </w:rPr>
        <w:t>1.</w:t>
      </w:r>
      <w:r w:rsidRPr="00D43372">
        <w:rPr>
          <w:rFonts w:ascii="Sylfaen" w:hAnsi="Sylfaen"/>
          <w:lang w:val="ka-GE"/>
        </w:rPr>
        <w:t>1.</w:t>
      </w:r>
      <w:r>
        <w:rPr>
          <w:rFonts w:ascii="Sylfaen" w:hAnsi="Sylfaen"/>
          <w:lang w:val="ka-GE"/>
        </w:rPr>
        <w:t xml:space="preserve">1. </w:t>
      </w:r>
      <w:r w:rsidRPr="00D43372">
        <w:rPr>
          <w:rFonts w:ascii="Sylfaen" w:hAnsi="Sylfaen"/>
          <w:lang w:val="ka-GE"/>
        </w:rPr>
        <w:t xml:space="preserve">„მონაცემთა ბაზაში“ </w:t>
      </w:r>
      <w:r w:rsidR="000D7953">
        <w:rPr>
          <w:rFonts w:ascii="Sylfaen" w:hAnsi="Sylfaen"/>
          <w:lang w:val="ka-GE"/>
        </w:rPr>
        <w:t xml:space="preserve">და </w:t>
      </w:r>
      <w:r w:rsidRPr="00D43372">
        <w:rPr>
          <w:rFonts w:ascii="Sylfaen" w:hAnsi="Sylfaen"/>
          <w:lang w:val="ka-GE"/>
        </w:rPr>
        <w:t xml:space="preserve">რეგისტრირებული, </w:t>
      </w:r>
      <w:r w:rsidR="00F64393">
        <w:rPr>
          <w:rFonts w:ascii="Sylfaen" w:hAnsi="Sylfaen"/>
          <w:lang w:val="ka-GE"/>
        </w:rPr>
        <w:t>საქართველოში</w:t>
      </w:r>
      <w:r w:rsidRPr="00D43372">
        <w:rPr>
          <w:rFonts w:ascii="Sylfaen" w:hAnsi="Sylfaen"/>
          <w:lang w:val="ka-GE"/>
        </w:rPr>
        <w:t xml:space="preserve"> მცხოვრები ოჯახები, მათი წევრ(ებ)ის </w:t>
      </w:r>
      <w:r w:rsidRPr="00190819">
        <w:rPr>
          <w:rFonts w:ascii="Sylfaen" w:hAnsi="Sylfaen"/>
          <w:lang w:val="ka-GE"/>
        </w:rPr>
        <w:t>ინდივიდუალური მონაცემების მითითებით;</w:t>
      </w:r>
    </w:p>
    <w:p w:rsidR="001B582E" w:rsidRPr="00D43372" w:rsidRDefault="001B582E" w:rsidP="001B582E">
      <w:pPr>
        <w:ind w:firstLine="540"/>
        <w:jc w:val="both"/>
        <w:rPr>
          <w:rFonts w:ascii="Sylfaen" w:hAnsi="Sylfaen"/>
          <w:lang w:val="ka-GE"/>
        </w:rPr>
      </w:pPr>
      <w:r>
        <w:rPr>
          <w:rFonts w:ascii="Sylfaen" w:hAnsi="Sylfaen"/>
          <w:lang w:val="ka-GE"/>
        </w:rPr>
        <w:t xml:space="preserve">1.1.2. </w:t>
      </w:r>
      <w:r w:rsidRPr="000D7953">
        <w:rPr>
          <w:rFonts w:ascii="Sylfaen" w:hAnsi="Sylfaen"/>
          <w:highlight w:val="yellow"/>
          <w:lang w:val="ka-GE"/>
        </w:rPr>
        <w:t>„სახელმწიფო გასაცემლების მონაცემთა ბაზაში“</w:t>
      </w:r>
      <w:r>
        <w:rPr>
          <w:rFonts w:ascii="Sylfaen" w:hAnsi="Sylfaen"/>
          <w:lang w:val="ka-GE"/>
        </w:rPr>
        <w:t xml:space="preserve"> </w:t>
      </w:r>
      <w:r w:rsidRPr="00D43372">
        <w:rPr>
          <w:rFonts w:ascii="Sylfaen" w:hAnsi="Sylfaen"/>
          <w:lang w:val="ka-GE"/>
        </w:rPr>
        <w:t xml:space="preserve">რეგისტრირებული, </w:t>
      </w:r>
      <w:r>
        <w:rPr>
          <w:rFonts w:ascii="Sylfaen" w:hAnsi="Sylfaen"/>
          <w:lang w:val="ka-GE"/>
        </w:rPr>
        <w:t>საქართველოში</w:t>
      </w:r>
      <w:r w:rsidRPr="00D43372">
        <w:rPr>
          <w:rFonts w:ascii="Sylfaen" w:hAnsi="Sylfaen"/>
          <w:lang w:val="ka-GE"/>
        </w:rPr>
        <w:t xml:space="preserve"> მცხოვრები ოჯახები, მათი წევრ(ებ)ის </w:t>
      </w:r>
      <w:r w:rsidRPr="00190819">
        <w:rPr>
          <w:rFonts w:ascii="Sylfaen" w:hAnsi="Sylfaen"/>
          <w:lang w:val="ka-GE"/>
        </w:rPr>
        <w:t>ინდივიდუალური მონაცემების მითითებით;</w:t>
      </w:r>
    </w:p>
    <w:p w:rsidR="000F7F74" w:rsidRPr="00D43372" w:rsidRDefault="000F7F74" w:rsidP="000F7F74">
      <w:pPr>
        <w:ind w:firstLine="540"/>
        <w:jc w:val="both"/>
        <w:rPr>
          <w:rFonts w:ascii="Sylfaen" w:hAnsi="Sylfaen"/>
          <w:lang w:val="ka-GE"/>
        </w:rPr>
      </w:pPr>
      <w:r>
        <w:rPr>
          <w:rFonts w:ascii="Sylfaen" w:hAnsi="Sylfaen"/>
          <w:lang w:val="ka-GE"/>
        </w:rPr>
        <w:t>1.</w:t>
      </w:r>
      <w:r w:rsidRPr="00190819">
        <w:rPr>
          <w:rFonts w:ascii="Sylfaen" w:hAnsi="Sylfaen"/>
          <w:lang w:val="ka-GE"/>
        </w:rPr>
        <w:t>1.</w:t>
      </w:r>
      <w:r w:rsidR="001B582E">
        <w:rPr>
          <w:rFonts w:ascii="Sylfaen" w:hAnsi="Sylfaen"/>
          <w:lang w:val="ka-GE"/>
        </w:rPr>
        <w:t>3</w:t>
      </w:r>
      <w:r w:rsidRPr="00190819">
        <w:rPr>
          <w:rFonts w:ascii="Sylfaen" w:hAnsi="Sylfaen"/>
          <w:lang w:val="ka-GE"/>
        </w:rPr>
        <w:t>.</w:t>
      </w:r>
      <w:r>
        <w:rPr>
          <w:rFonts w:ascii="Sylfaen" w:hAnsi="Sylfaen"/>
          <w:lang w:val="ka-GE"/>
        </w:rPr>
        <w:t xml:space="preserve"> ამ მუხლის </w:t>
      </w:r>
      <w:r w:rsidRPr="00190819">
        <w:rPr>
          <w:rFonts w:ascii="Sylfaen" w:hAnsi="Sylfaen"/>
          <w:lang w:val="ka-GE"/>
        </w:rPr>
        <w:t>1.</w:t>
      </w:r>
      <w:r>
        <w:rPr>
          <w:rFonts w:ascii="Sylfaen" w:hAnsi="Sylfaen"/>
          <w:lang w:val="ka-GE"/>
        </w:rPr>
        <w:t>1</w:t>
      </w:r>
      <w:r w:rsidRPr="00D43372">
        <w:rPr>
          <w:rFonts w:ascii="Sylfaen" w:hAnsi="Sylfaen"/>
          <w:lang w:val="ka-GE"/>
        </w:rPr>
        <w:t>.</w:t>
      </w:r>
      <w:r>
        <w:rPr>
          <w:rFonts w:ascii="Sylfaen" w:hAnsi="Sylfaen"/>
          <w:lang w:val="ka-GE"/>
        </w:rPr>
        <w:t>1</w:t>
      </w:r>
      <w:r w:rsidRPr="00D43372">
        <w:rPr>
          <w:rFonts w:ascii="Sylfaen" w:hAnsi="Sylfaen"/>
          <w:lang w:val="ka-GE"/>
        </w:rPr>
        <w:t xml:space="preserve"> </w:t>
      </w:r>
      <w:r w:rsidRPr="00190819">
        <w:rPr>
          <w:rFonts w:ascii="Sylfaen" w:hAnsi="Sylfaen"/>
          <w:lang w:val="ka-GE"/>
        </w:rPr>
        <w:t>ქვეპუნქტით გათვალისწინებულ</w:t>
      </w:r>
      <w:r>
        <w:rPr>
          <w:rFonts w:ascii="Sylfaen" w:hAnsi="Sylfaen"/>
          <w:lang w:val="ka-GE"/>
        </w:rPr>
        <w:t>ი მონაცემების დამუშავება</w:t>
      </w:r>
      <w:r w:rsidRPr="00D43372">
        <w:rPr>
          <w:rFonts w:ascii="Sylfaen" w:hAnsi="Sylfaen"/>
          <w:lang w:val="ka-GE"/>
        </w:rPr>
        <w:t xml:space="preserve"> ცხრილში დამოუკიდებელი ველების სახით  შემდეგი მონაცემების ასახვა :</w:t>
      </w:r>
    </w:p>
    <w:p w:rsidR="000F7F74" w:rsidRPr="00D43372" w:rsidRDefault="000F7F74" w:rsidP="000F7F74">
      <w:pPr>
        <w:ind w:firstLine="540"/>
        <w:jc w:val="both"/>
        <w:rPr>
          <w:rFonts w:ascii="Sylfaen" w:hAnsi="Sylfaen"/>
          <w:lang w:val="ka-GE"/>
        </w:rPr>
      </w:pPr>
      <w:r w:rsidRPr="00D43372">
        <w:rPr>
          <w:rFonts w:ascii="Sylfaen" w:hAnsi="Sylfaen"/>
          <w:lang w:val="ka-GE"/>
        </w:rPr>
        <w:t xml:space="preserve">ა) მონაცემთა ბაზაში ოჯახის შესახებ ჩანაწერის უნიკალური ნომერი </w:t>
      </w:r>
      <w:r w:rsidRPr="00190819">
        <w:rPr>
          <w:rFonts w:ascii="Sylfaen" w:hAnsi="Sylfaen"/>
          <w:lang w:val="ka-GE"/>
        </w:rPr>
        <w:t>და</w:t>
      </w:r>
      <w:r w:rsidRPr="00D43372">
        <w:rPr>
          <w:rFonts w:ascii="Sylfaen" w:hAnsi="Sylfaen"/>
          <w:lang w:val="ka-GE"/>
        </w:rPr>
        <w:t xml:space="preserve"> ოჯახის საიდენტიფიკაციო ნომერი;</w:t>
      </w:r>
    </w:p>
    <w:p w:rsidR="000F7F74" w:rsidRPr="00D43372" w:rsidRDefault="000F7F74" w:rsidP="000F7F74">
      <w:pPr>
        <w:ind w:firstLine="540"/>
        <w:jc w:val="both"/>
        <w:rPr>
          <w:rFonts w:ascii="Sylfaen" w:hAnsi="Sylfaen"/>
          <w:lang w:val="ka-GE"/>
        </w:rPr>
      </w:pPr>
      <w:r w:rsidRPr="00D43372">
        <w:rPr>
          <w:rFonts w:ascii="Sylfaen" w:hAnsi="Sylfaen"/>
          <w:lang w:val="ka-GE"/>
        </w:rPr>
        <w:t>ბ) ოჯახის უფლებამოსილი წარმომადგენელი (სახელი, გვარი, პირადი ნომერი);</w:t>
      </w:r>
    </w:p>
    <w:p w:rsidR="000F7F74" w:rsidRPr="00D43372" w:rsidRDefault="000F7F74" w:rsidP="000F7F74">
      <w:pPr>
        <w:ind w:firstLine="540"/>
        <w:jc w:val="both"/>
        <w:rPr>
          <w:rFonts w:ascii="Sylfaen" w:hAnsi="Sylfaen"/>
          <w:lang w:val="ka-GE"/>
        </w:rPr>
      </w:pPr>
      <w:r w:rsidRPr="00D43372">
        <w:rPr>
          <w:rFonts w:ascii="Sylfaen" w:hAnsi="Sylfaen"/>
          <w:lang w:val="ka-GE"/>
        </w:rPr>
        <w:t>გ) ოჯახის ფაქტიური სა</w:t>
      </w:r>
      <w:r w:rsidRPr="00190819">
        <w:rPr>
          <w:rFonts w:ascii="Sylfaen" w:hAnsi="Sylfaen"/>
          <w:lang w:val="ka-GE"/>
        </w:rPr>
        <w:t>ც</w:t>
      </w:r>
      <w:r w:rsidRPr="00D43372">
        <w:rPr>
          <w:rFonts w:ascii="Sylfaen" w:hAnsi="Sylfaen"/>
          <w:lang w:val="ka-GE"/>
        </w:rPr>
        <w:t>ხოვრისის რაიონი;</w:t>
      </w:r>
    </w:p>
    <w:p w:rsidR="000F7F74" w:rsidRPr="00D43372" w:rsidRDefault="000F7F74" w:rsidP="000F7F74">
      <w:pPr>
        <w:ind w:firstLine="540"/>
        <w:jc w:val="both"/>
        <w:rPr>
          <w:rFonts w:ascii="Sylfaen" w:hAnsi="Sylfaen"/>
          <w:lang w:val="ka-GE"/>
        </w:rPr>
      </w:pPr>
      <w:r w:rsidRPr="00D43372">
        <w:rPr>
          <w:rFonts w:ascii="Sylfaen" w:hAnsi="Sylfaen"/>
          <w:lang w:val="ka-GE"/>
        </w:rPr>
        <w:t>დ) ოჯახის ფაქტიური სა</w:t>
      </w:r>
      <w:r w:rsidRPr="00190819">
        <w:rPr>
          <w:rFonts w:ascii="Sylfaen" w:hAnsi="Sylfaen"/>
          <w:lang w:val="ka-GE"/>
        </w:rPr>
        <w:t>ც</w:t>
      </w:r>
      <w:r w:rsidRPr="00D43372">
        <w:rPr>
          <w:rFonts w:ascii="Sylfaen" w:hAnsi="Sylfaen"/>
          <w:lang w:val="ka-GE"/>
        </w:rPr>
        <w:t>ხოვრისის მისამართი;</w:t>
      </w:r>
    </w:p>
    <w:p w:rsidR="000F7F74" w:rsidRPr="00D43372" w:rsidRDefault="000F7F74" w:rsidP="000F7F74">
      <w:pPr>
        <w:ind w:firstLine="540"/>
        <w:jc w:val="both"/>
        <w:rPr>
          <w:rFonts w:ascii="Sylfaen" w:hAnsi="Sylfaen"/>
          <w:lang w:val="ka-GE"/>
        </w:rPr>
      </w:pPr>
      <w:r w:rsidRPr="00D43372">
        <w:rPr>
          <w:rFonts w:ascii="Sylfaen" w:hAnsi="Sylfaen"/>
          <w:lang w:val="ka-GE"/>
        </w:rPr>
        <w:t>ე) ოჯახის სარეიტინგო ქულა;</w:t>
      </w:r>
    </w:p>
    <w:p w:rsidR="000F7F74" w:rsidRPr="00D43372" w:rsidRDefault="000F7F74" w:rsidP="000F7F74">
      <w:pPr>
        <w:ind w:firstLine="540"/>
        <w:jc w:val="both"/>
        <w:rPr>
          <w:rFonts w:ascii="Sylfaen" w:hAnsi="Sylfaen"/>
          <w:lang w:val="ka-GE"/>
        </w:rPr>
      </w:pPr>
      <w:r w:rsidRPr="00D43372">
        <w:rPr>
          <w:rFonts w:ascii="Sylfaen" w:hAnsi="Sylfaen"/>
          <w:lang w:val="ka-GE"/>
        </w:rPr>
        <w:t>ვ) სარეიტინგო ქულის მინიჭების თარიღი;</w:t>
      </w:r>
    </w:p>
    <w:p w:rsidR="000F7F74" w:rsidRPr="00D43372" w:rsidRDefault="000F7F74" w:rsidP="000F7F74">
      <w:pPr>
        <w:ind w:firstLine="540"/>
        <w:jc w:val="both"/>
        <w:rPr>
          <w:rFonts w:ascii="Sylfaen" w:hAnsi="Sylfaen"/>
          <w:lang w:val="ka-GE"/>
        </w:rPr>
      </w:pPr>
      <w:r w:rsidRPr="00D43372">
        <w:rPr>
          <w:rFonts w:ascii="Sylfaen" w:hAnsi="Sylfaen"/>
          <w:lang w:val="ka-GE"/>
        </w:rPr>
        <w:t>ზ) ელექტროენერგიის მომხმარებლის აბონენტის ნომერი</w:t>
      </w:r>
      <w:r>
        <w:rPr>
          <w:rFonts w:ascii="Sylfaen" w:hAnsi="Sylfaen"/>
          <w:lang w:val="ka-GE"/>
        </w:rPr>
        <w:t xml:space="preserve"> </w:t>
      </w:r>
    </w:p>
    <w:p w:rsidR="000F7F74" w:rsidRPr="00D43372" w:rsidRDefault="000F7F74" w:rsidP="000F7F74">
      <w:pPr>
        <w:ind w:firstLine="540"/>
        <w:jc w:val="both"/>
        <w:rPr>
          <w:rFonts w:ascii="Sylfaen" w:hAnsi="Sylfaen"/>
          <w:lang w:val="ka-GE"/>
        </w:rPr>
      </w:pPr>
      <w:r>
        <w:rPr>
          <w:rFonts w:ascii="Sylfaen" w:hAnsi="Sylfaen"/>
          <w:lang w:val="ka-GE"/>
        </w:rPr>
        <w:t>თ</w:t>
      </w:r>
      <w:r w:rsidRPr="00D43372">
        <w:rPr>
          <w:rFonts w:ascii="Sylfaen" w:hAnsi="Sylfaen"/>
          <w:lang w:val="ka-GE"/>
        </w:rPr>
        <w:t>) ოჯახის საკონტაქტო ტელეფონის ნომერი</w:t>
      </w:r>
      <w:r>
        <w:rPr>
          <w:rFonts w:ascii="Sylfaen" w:hAnsi="Sylfaen"/>
          <w:lang w:val="ka-GE"/>
        </w:rPr>
        <w:t xml:space="preserve"> </w:t>
      </w:r>
      <w:r w:rsidRPr="001863F9">
        <w:rPr>
          <w:rFonts w:ascii="Sylfaen" w:hAnsi="Sylfaen"/>
          <w:sz w:val="22"/>
          <w:szCs w:val="22"/>
          <w:lang w:val="de-AT"/>
        </w:rPr>
        <w:t>(</w:t>
      </w:r>
      <w:r>
        <w:rPr>
          <w:rFonts w:ascii="Sylfaen" w:hAnsi="Sylfaen"/>
          <w:sz w:val="22"/>
          <w:szCs w:val="22"/>
          <w:lang w:val="de-AT"/>
        </w:rPr>
        <w:t>ასეთის</w:t>
      </w:r>
      <w:r w:rsidRPr="001863F9">
        <w:rPr>
          <w:rFonts w:ascii="Sylfaen" w:hAnsi="Sylfaen"/>
          <w:sz w:val="22"/>
          <w:szCs w:val="22"/>
          <w:lang w:val="de-AT"/>
        </w:rPr>
        <w:t xml:space="preserve"> </w:t>
      </w:r>
      <w:r>
        <w:rPr>
          <w:rFonts w:ascii="Sylfaen" w:hAnsi="Sylfaen"/>
          <w:sz w:val="22"/>
          <w:szCs w:val="22"/>
          <w:lang w:val="de-AT"/>
        </w:rPr>
        <w:t>არსებობის</w:t>
      </w:r>
      <w:r w:rsidRPr="001863F9">
        <w:rPr>
          <w:rFonts w:ascii="Sylfaen" w:hAnsi="Sylfaen"/>
          <w:sz w:val="22"/>
          <w:szCs w:val="22"/>
          <w:lang w:val="de-AT"/>
        </w:rPr>
        <w:t xml:space="preserve"> </w:t>
      </w:r>
      <w:r>
        <w:rPr>
          <w:rFonts w:ascii="Sylfaen" w:hAnsi="Sylfaen"/>
          <w:sz w:val="22"/>
          <w:szCs w:val="22"/>
          <w:lang w:val="de-AT"/>
        </w:rPr>
        <w:t>შემთხვევაში</w:t>
      </w:r>
      <w:r w:rsidRPr="001863F9">
        <w:rPr>
          <w:rFonts w:ascii="Sylfaen" w:hAnsi="Sylfaen"/>
          <w:sz w:val="22"/>
          <w:szCs w:val="22"/>
          <w:lang w:val="de-AT"/>
        </w:rPr>
        <w:t>)</w:t>
      </w:r>
      <w:r w:rsidRPr="00A871DA">
        <w:rPr>
          <w:rFonts w:ascii="Sylfaen" w:hAnsi="Sylfaen"/>
          <w:sz w:val="22"/>
          <w:szCs w:val="22"/>
          <w:lang w:val="ka-GE"/>
        </w:rPr>
        <w:t>;</w:t>
      </w:r>
    </w:p>
    <w:p w:rsidR="000F7F74" w:rsidRPr="00D43372" w:rsidRDefault="000F7F74" w:rsidP="000F7F74">
      <w:pPr>
        <w:ind w:firstLine="540"/>
        <w:jc w:val="both"/>
        <w:rPr>
          <w:rFonts w:ascii="Sylfaen" w:hAnsi="Sylfaen"/>
          <w:lang w:val="ka-GE"/>
        </w:rPr>
      </w:pPr>
      <w:r>
        <w:rPr>
          <w:rFonts w:ascii="Sylfaen" w:hAnsi="Sylfaen"/>
          <w:lang w:val="ka-GE"/>
        </w:rPr>
        <w:t>ი</w:t>
      </w:r>
      <w:r w:rsidRPr="00D43372">
        <w:rPr>
          <w:rFonts w:ascii="Sylfaen" w:hAnsi="Sylfaen"/>
          <w:lang w:val="ka-GE"/>
        </w:rPr>
        <w:t>) ოჯახის წევრის ნომერი ოჯახში;</w:t>
      </w:r>
    </w:p>
    <w:p w:rsidR="000F7F74" w:rsidRPr="00D43372" w:rsidRDefault="000F7F74" w:rsidP="000F7F74">
      <w:pPr>
        <w:ind w:firstLine="540"/>
        <w:jc w:val="both"/>
        <w:rPr>
          <w:rFonts w:ascii="Sylfaen" w:hAnsi="Sylfaen"/>
          <w:lang w:val="ka-GE"/>
        </w:rPr>
      </w:pPr>
      <w:r>
        <w:rPr>
          <w:rFonts w:ascii="Sylfaen" w:hAnsi="Sylfaen"/>
          <w:lang w:val="ka-GE"/>
        </w:rPr>
        <w:t>კ</w:t>
      </w:r>
      <w:r w:rsidRPr="00D43372">
        <w:rPr>
          <w:rFonts w:ascii="Sylfaen" w:hAnsi="Sylfaen"/>
          <w:lang w:val="ka-GE"/>
        </w:rPr>
        <w:t>) ოჯახის წევრის პირადი ნომერი;</w:t>
      </w:r>
    </w:p>
    <w:p w:rsidR="000F7F74" w:rsidRPr="00D43372" w:rsidRDefault="000F7F74" w:rsidP="000F7F74">
      <w:pPr>
        <w:ind w:firstLine="540"/>
        <w:jc w:val="both"/>
        <w:rPr>
          <w:rFonts w:ascii="Sylfaen" w:hAnsi="Sylfaen"/>
          <w:lang w:val="ka-GE"/>
        </w:rPr>
      </w:pPr>
      <w:r>
        <w:rPr>
          <w:rFonts w:ascii="Sylfaen" w:hAnsi="Sylfaen"/>
          <w:lang w:val="ka-GE"/>
        </w:rPr>
        <w:t>ლ</w:t>
      </w:r>
      <w:r w:rsidRPr="00D43372">
        <w:rPr>
          <w:rFonts w:ascii="Sylfaen" w:hAnsi="Sylfaen"/>
          <w:lang w:val="ka-GE"/>
        </w:rPr>
        <w:t>) ოჯახის წევრის სახელი;</w:t>
      </w:r>
    </w:p>
    <w:p w:rsidR="000F7F74" w:rsidRPr="00D43372" w:rsidRDefault="000F7F74" w:rsidP="000F7F74">
      <w:pPr>
        <w:ind w:firstLine="540"/>
        <w:jc w:val="both"/>
        <w:rPr>
          <w:rFonts w:ascii="Sylfaen" w:hAnsi="Sylfaen"/>
          <w:lang w:val="ka-GE"/>
        </w:rPr>
      </w:pPr>
      <w:r>
        <w:rPr>
          <w:rFonts w:ascii="Sylfaen" w:hAnsi="Sylfaen"/>
          <w:lang w:val="ka-GE"/>
        </w:rPr>
        <w:t>მ</w:t>
      </w:r>
      <w:r w:rsidRPr="00D43372">
        <w:rPr>
          <w:rFonts w:ascii="Sylfaen" w:hAnsi="Sylfaen"/>
          <w:lang w:val="ka-GE"/>
        </w:rPr>
        <w:t>) ოჯახის წევრის გვარი;</w:t>
      </w:r>
    </w:p>
    <w:p w:rsidR="000F7F74" w:rsidRPr="00D43372" w:rsidRDefault="000F7F74" w:rsidP="000F7F74">
      <w:pPr>
        <w:ind w:firstLine="540"/>
        <w:jc w:val="both"/>
        <w:rPr>
          <w:rFonts w:ascii="Sylfaen" w:hAnsi="Sylfaen"/>
          <w:lang w:val="ka-GE"/>
        </w:rPr>
      </w:pPr>
      <w:r>
        <w:rPr>
          <w:rFonts w:ascii="Sylfaen" w:hAnsi="Sylfaen"/>
          <w:lang w:val="ka-GE"/>
        </w:rPr>
        <w:t>ნ</w:t>
      </w:r>
      <w:r w:rsidRPr="00D43372">
        <w:rPr>
          <w:rFonts w:ascii="Sylfaen" w:hAnsi="Sylfaen"/>
          <w:lang w:val="ka-GE"/>
        </w:rPr>
        <w:t>) ოჯახის წევრის დაბადების თარიღი;</w:t>
      </w:r>
    </w:p>
    <w:p w:rsidR="000F7F74" w:rsidRDefault="000F7F74" w:rsidP="000F7F74">
      <w:pPr>
        <w:ind w:firstLine="540"/>
        <w:jc w:val="both"/>
        <w:rPr>
          <w:rFonts w:ascii="Sylfaen" w:hAnsi="Sylfaen"/>
          <w:lang w:val="ka-GE"/>
        </w:rPr>
      </w:pPr>
      <w:r>
        <w:rPr>
          <w:rFonts w:ascii="Sylfaen" w:hAnsi="Sylfaen"/>
          <w:lang w:val="ka-GE"/>
        </w:rPr>
        <w:t>ო</w:t>
      </w:r>
      <w:r w:rsidRPr="00D43372">
        <w:rPr>
          <w:rFonts w:ascii="Sylfaen" w:hAnsi="Sylfaen"/>
          <w:lang w:val="ka-GE"/>
        </w:rPr>
        <w:t>) ოჯახის წევრის სქესი.</w:t>
      </w:r>
    </w:p>
    <w:p w:rsidR="001B582E" w:rsidRPr="00D43372" w:rsidRDefault="001B582E" w:rsidP="001B582E">
      <w:pPr>
        <w:ind w:firstLine="540"/>
        <w:jc w:val="both"/>
        <w:rPr>
          <w:rFonts w:ascii="Sylfaen" w:hAnsi="Sylfaen"/>
          <w:lang w:val="ka-GE"/>
        </w:rPr>
      </w:pPr>
      <w:r w:rsidRPr="001B582E">
        <w:rPr>
          <w:rFonts w:ascii="Sylfaen" w:hAnsi="Sylfaen"/>
          <w:highlight w:val="yellow"/>
          <w:lang w:val="ka-GE"/>
        </w:rPr>
        <w:t>1.1.4. ამ მუხლის 1.1.2 ქვეპუნქტით გათვალისწინებული მონაცემების დამუშავება ცხრილში დამოუკიდებელი ველების სახით  შემდეგი მონაცემების ასახვა :</w:t>
      </w:r>
    </w:p>
    <w:p w:rsidR="001B582E" w:rsidRPr="009852F8" w:rsidRDefault="001B582E" w:rsidP="000F7F74">
      <w:pPr>
        <w:ind w:firstLine="540"/>
        <w:jc w:val="both"/>
        <w:rPr>
          <w:rFonts w:ascii="Sylfaen" w:hAnsi="Sylfaen"/>
          <w:lang w:val="ka-GE"/>
        </w:rPr>
      </w:pPr>
    </w:p>
    <w:p w:rsidR="001B582E" w:rsidRPr="001B582E" w:rsidRDefault="001B582E" w:rsidP="009852F8">
      <w:pPr>
        <w:ind w:left="540"/>
        <w:jc w:val="both"/>
        <w:rPr>
          <w:rFonts w:ascii="Sylfaen" w:hAnsi="Sylfaen"/>
          <w:highlight w:val="yellow"/>
          <w:lang w:val="ka-GE"/>
        </w:rPr>
      </w:pPr>
      <w:r>
        <w:rPr>
          <w:rFonts w:ascii="Sylfaen" w:hAnsi="Sylfaen"/>
          <w:highlight w:val="yellow"/>
          <w:lang w:val="ka-GE"/>
        </w:rPr>
        <w:lastRenderedPageBreak/>
        <w:t>ა</w:t>
      </w:r>
      <w:r w:rsidR="009852F8" w:rsidRPr="001B582E">
        <w:rPr>
          <w:rFonts w:ascii="Sylfaen" w:hAnsi="Sylfaen"/>
          <w:highlight w:val="yellow"/>
          <w:lang w:val="ka-GE"/>
        </w:rPr>
        <w:t xml:space="preserve">) </w:t>
      </w:r>
      <w:r w:rsidRPr="001B582E">
        <w:rPr>
          <w:rFonts w:ascii="Sylfaen" w:hAnsi="Sylfaen"/>
          <w:highlight w:val="yellow"/>
          <w:lang w:val="ka-GE"/>
        </w:rPr>
        <w:t>ინფორმაცია პირის შესახებ (სახელი, გვარი, პირადი ნომერი);</w:t>
      </w:r>
    </w:p>
    <w:p w:rsidR="006A44E3" w:rsidRDefault="001B582E" w:rsidP="009852F8">
      <w:pPr>
        <w:ind w:left="540"/>
        <w:jc w:val="both"/>
        <w:rPr>
          <w:rFonts w:ascii="Sylfaen" w:hAnsi="Sylfaen"/>
          <w:highlight w:val="yellow"/>
          <w:lang w:val="ka-GE"/>
        </w:rPr>
      </w:pPr>
      <w:r>
        <w:rPr>
          <w:rFonts w:ascii="Sylfaen" w:hAnsi="Sylfaen"/>
          <w:highlight w:val="yellow"/>
          <w:lang w:val="ka-GE"/>
        </w:rPr>
        <w:t>ბ) ინფორმაცია ასაკის პენსიის მიღების შესახებ</w:t>
      </w:r>
      <w:r w:rsidR="006A44E3">
        <w:rPr>
          <w:rFonts w:ascii="Sylfaen" w:hAnsi="Sylfaen"/>
          <w:highlight w:val="yellow"/>
          <w:lang w:val="ka-GE"/>
        </w:rPr>
        <w:t>.</w:t>
      </w:r>
      <w:r w:rsidR="009852F8" w:rsidRPr="006A44E3">
        <w:rPr>
          <w:rFonts w:ascii="Sylfaen" w:hAnsi="Sylfaen"/>
          <w:highlight w:val="yellow"/>
          <w:lang w:val="ka-GE"/>
        </w:rPr>
        <w:t xml:space="preserve"> </w:t>
      </w:r>
    </w:p>
    <w:p w:rsidR="006A44E3" w:rsidRDefault="001B582E" w:rsidP="009852F8">
      <w:pPr>
        <w:ind w:left="540"/>
        <w:jc w:val="both"/>
        <w:rPr>
          <w:rFonts w:ascii="Sylfaen" w:hAnsi="Sylfaen"/>
          <w:highlight w:val="yellow"/>
          <w:lang w:val="ka-GE"/>
        </w:rPr>
      </w:pPr>
      <w:r>
        <w:rPr>
          <w:rFonts w:ascii="Sylfaen" w:hAnsi="Sylfaen"/>
          <w:highlight w:val="yellow"/>
          <w:lang w:val="ka-GE"/>
        </w:rPr>
        <w:t>ბ</w:t>
      </w:r>
      <w:r w:rsidR="006A44E3">
        <w:rPr>
          <w:rFonts w:ascii="Sylfaen" w:hAnsi="Sylfaen"/>
          <w:highlight w:val="yellow"/>
          <w:lang w:val="ka-GE"/>
        </w:rPr>
        <w:t xml:space="preserve">) </w:t>
      </w:r>
      <w:r>
        <w:rPr>
          <w:rFonts w:ascii="Sylfaen" w:hAnsi="Sylfaen"/>
          <w:highlight w:val="yellow"/>
          <w:lang w:val="ka-GE"/>
        </w:rPr>
        <w:t>ინფორმაცია შეზღუდული შესაძლებლობების მქონე პირის შესახებ</w:t>
      </w:r>
      <w:r w:rsidR="006A44E3" w:rsidRPr="006A44E3">
        <w:rPr>
          <w:rFonts w:ascii="Sylfaen" w:hAnsi="Sylfaen"/>
          <w:highlight w:val="yellow"/>
          <w:lang w:val="ka-GE"/>
        </w:rPr>
        <w:t>(შესაბამისი ჯგუფის მიხედვით</w:t>
      </w:r>
      <w:r>
        <w:rPr>
          <w:rFonts w:ascii="Sylfaen" w:hAnsi="Sylfaen"/>
          <w:highlight w:val="yellow"/>
          <w:lang w:val="ka-GE"/>
        </w:rPr>
        <w:t>: მკვეთრად, მნიშვნელოვნად და ზომიერად გამოხატული</w:t>
      </w:r>
      <w:r w:rsidR="006A44E3" w:rsidRPr="006A44E3">
        <w:rPr>
          <w:rFonts w:ascii="Sylfaen" w:hAnsi="Sylfaen"/>
          <w:highlight w:val="yellow"/>
          <w:lang w:val="ka-GE"/>
        </w:rPr>
        <w:t>)</w:t>
      </w:r>
      <w:r w:rsidR="006A44E3">
        <w:rPr>
          <w:rFonts w:ascii="Sylfaen" w:hAnsi="Sylfaen"/>
          <w:highlight w:val="yellow"/>
          <w:lang w:val="ka-GE"/>
        </w:rPr>
        <w:t>.</w:t>
      </w:r>
    </w:p>
    <w:p w:rsidR="006A44E3" w:rsidRDefault="001B582E" w:rsidP="009852F8">
      <w:pPr>
        <w:ind w:left="540"/>
        <w:jc w:val="both"/>
        <w:rPr>
          <w:rFonts w:ascii="Sylfaen" w:hAnsi="Sylfaen"/>
          <w:highlight w:val="yellow"/>
          <w:lang w:val="ka-GE"/>
        </w:rPr>
      </w:pPr>
      <w:r>
        <w:rPr>
          <w:rFonts w:ascii="Sylfaen" w:hAnsi="Sylfaen"/>
          <w:highlight w:val="yellow"/>
          <w:lang w:val="ka-GE"/>
        </w:rPr>
        <w:t>გ</w:t>
      </w:r>
      <w:r w:rsidR="006A44E3">
        <w:rPr>
          <w:rFonts w:ascii="Sylfaen" w:hAnsi="Sylfaen"/>
          <w:highlight w:val="yellow"/>
          <w:lang w:val="ka-GE"/>
        </w:rPr>
        <w:t>)</w:t>
      </w:r>
      <w:r w:rsidR="009852F8" w:rsidRPr="006A44E3">
        <w:rPr>
          <w:rFonts w:ascii="Sylfaen" w:hAnsi="Sylfaen"/>
          <w:highlight w:val="yellow"/>
          <w:lang w:val="ka-GE"/>
        </w:rPr>
        <w:t xml:space="preserve"> </w:t>
      </w:r>
      <w:r>
        <w:rPr>
          <w:rFonts w:ascii="Sylfaen" w:hAnsi="Sylfaen"/>
          <w:highlight w:val="yellow"/>
          <w:lang w:val="ka-GE"/>
        </w:rPr>
        <w:t xml:space="preserve">ინფორმაცია </w:t>
      </w:r>
      <w:r w:rsidR="009852F8" w:rsidRPr="006A44E3">
        <w:rPr>
          <w:rFonts w:ascii="Sylfaen" w:hAnsi="Sylfaen"/>
          <w:highlight w:val="yellow"/>
          <w:lang w:val="ka-GE"/>
        </w:rPr>
        <w:t xml:space="preserve">მარჩენალ </w:t>
      </w:r>
      <w:r w:rsidR="006A44E3" w:rsidRPr="006A44E3">
        <w:rPr>
          <w:rFonts w:ascii="Sylfaen" w:hAnsi="Sylfaen"/>
          <w:highlight w:val="yellow"/>
          <w:lang w:val="ka-GE"/>
        </w:rPr>
        <w:t xml:space="preserve">დაკარგული ოჯახის წევრის </w:t>
      </w:r>
      <w:r>
        <w:rPr>
          <w:rFonts w:ascii="Sylfaen" w:hAnsi="Sylfaen"/>
          <w:highlight w:val="yellow"/>
          <w:lang w:val="ka-GE"/>
        </w:rPr>
        <w:t>შესახებ.</w:t>
      </w:r>
    </w:p>
    <w:p w:rsidR="006A44E3" w:rsidRDefault="001B582E" w:rsidP="009852F8">
      <w:pPr>
        <w:ind w:left="540"/>
        <w:jc w:val="both"/>
        <w:rPr>
          <w:rFonts w:ascii="Sylfaen" w:hAnsi="Sylfaen"/>
          <w:highlight w:val="yellow"/>
          <w:lang w:val="ka-GE"/>
        </w:rPr>
      </w:pPr>
      <w:r>
        <w:rPr>
          <w:rFonts w:ascii="Sylfaen" w:hAnsi="Sylfaen"/>
          <w:highlight w:val="yellow"/>
          <w:lang w:val="ka-GE"/>
        </w:rPr>
        <w:t>დ</w:t>
      </w:r>
      <w:r w:rsidR="006A44E3">
        <w:rPr>
          <w:rFonts w:ascii="Sylfaen" w:hAnsi="Sylfaen"/>
          <w:highlight w:val="yellow"/>
          <w:lang w:val="ka-GE"/>
        </w:rPr>
        <w:t xml:space="preserve">) </w:t>
      </w:r>
      <w:r>
        <w:rPr>
          <w:rFonts w:ascii="Sylfaen" w:hAnsi="Sylfaen"/>
          <w:highlight w:val="yellow"/>
          <w:lang w:val="ka-GE"/>
        </w:rPr>
        <w:t xml:space="preserve">ინფორმაცია </w:t>
      </w:r>
      <w:r w:rsidR="006A44E3" w:rsidRPr="006A44E3">
        <w:rPr>
          <w:rFonts w:ascii="Sylfaen" w:hAnsi="Sylfaen"/>
          <w:highlight w:val="yellow"/>
          <w:lang w:val="ka-GE"/>
        </w:rPr>
        <w:t xml:space="preserve">მარტოხელობის კომპენსაციის მიმღების </w:t>
      </w:r>
      <w:r>
        <w:rPr>
          <w:rFonts w:ascii="Sylfaen" w:hAnsi="Sylfaen"/>
          <w:highlight w:val="yellow"/>
          <w:lang w:val="ka-GE"/>
        </w:rPr>
        <w:t>შესახებ.</w:t>
      </w:r>
    </w:p>
    <w:p w:rsidR="006A44E3" w:rsidRDefault="001B582E" w:rsidP="009852F8">
      <w:pPr>
        <w:ind w:left="540"/>
        <w:jc w:val="both"/>
        <w:rPr>
          <w:rFonts w:ascii="Sylfaen" w:hAnsi="Sylfaen"/>
          <w:highlight w:val="yellow"/>
          <w:lang w:val="ka-GE"/>
        </w:rPr>
      </w:pPr>
      <w:r>
        <w:rPr>
          <w:rFonts w:ascii="Sylfaen" w:hAnsi="Sylfaen"/>
          <w:highlight w:val="yellow"/>
          <w:lang w:val="ka-GE"/>
        </w:rPr>
        <w:t>ე</w:t>
      </w:r>
      <w:r w:rsidR="006A44E3">
        <w:rPr>
          <w:rFonts w:ascii="Sylfaen" w:hAnsi="Sylfaen"/>
          <w:highlight w:val="yellow"/>
          <w:lang w:val="ka-GE"/>
        </w:rPr>
        <w:t xml:space="preserve">) </w:t>
      </w:r>
      <w:r>
        <w:rPr>
          <w:rFonts w:ascii="Sylfaen" w:hAnsi="Sylfaen"/>
          <w:highlight w:val="yellow"/>
          <w:lang w:val="ka-GE"/>
        </w:rPr>
        <w:t xml:space="preserve">ინფორმაცია პირის </w:t>
      </w:r>
      <w:r w:rsidR="006A44E3" w:rsidRPr="006A44E3">
        <w:rPr>
          <w:rFonts w:ascii="Sylfaen" w:hAnsi="Sylfaen"/>
          <w:highlight w:val="yellow"/>
          <w:lang w:val="ka-GE"/>
        </w:rPr>
        <w:t>ო</w:t>
      </w:r>
      <w:r>
        <w:rPr>
          <w:rFonts w:ascii="Sylfaen" w:hAnsi="Sylfaen"/>
          <w:highlight w:val="yellow"/>
          <w:lang w:val="ka-GE"/>
        </w:rPr>
        <w:t>მის ვეტერნობის შესახებ.</w:t>
      </w:r>
    </w:p>
    <w:p w:rsidR="009852F8" w:rsidRPr="009852F8" w:rsidRDefault="001B582E" w:rsidP="009852F8">
      <w:pPr>
        <w:ind w:left="540"/>
        <w:jc w:val="both"/>
        <w:rPr>
          <w:rFonts w:ascii="Sylfaen" w:hAnsi="Sylfaen"/>
          <w:lang w:val="ka-GE"/>
        </w:rPr>
      </w:pPr>
      <w:r>
        <w:rPr>
          <w:rFonts w:ascii="Sylfaen" w:hAnsi="Sylfaen"/>
          <w:highlight w:val="yellow"/>
          <w:lang w:val="ka-GE"/>
        </w:rPr>
        <w:t xml:space="preserve">ვ) ინფორმაცია </w:t>
      </w:r>
      <w:r w:rsidR="006A44E3" w:rsidRPr="006A44E3">
        <w:rPr>
          <w:rFonts w:ascii="Sylfaen" w:hAnsi="Sylfaen"/>
          <w:highlight w:val="yellow"/>
          <w:lang w:val="ka-GE"/>
        </w:rPr>
        <w:t xml:space="preserve">ომში დაღუპული ოჯახის </w:t>
      </w:r>
      <w:r w:rsidR="006A44E3" w:rsidRPr="001B582E">
        <w:rPr>
          <w:rFonts w:ascii="Sylfaen" w:hAnsi="Sylfaen"/>
          <w:highlight w:val="yellow"/>
          <w:lang w:val="ka-GE"/>
        </w:rPr>
        <w:t xml:space="preserve">წევრის </w:t>
      </w:r>
      <w:r w:rsidRPr="001B582E">
        <w:rPr>
          <w:rFonts w:ascii="Sylfaen" w:hAnsi="Sylfaen"/>
          <w:highlight w:val="yellow"/>
          <w:lang w:val="ka-GE"/>
        </w:rPr>
        <w:t>შესახებ.</w:t>
      </w:r>
    </w:p>
    <w:p w:rsidR="000F7F74" w:rsidRPr="00A440E2" w:rsidRDefault="000F7F74" w:rsidP="000F7F74">
      <w:pPr>
        <w:autoSpaceDE w:val="0"/>
        <w:autoSpaceDN w:val="0"/>
        <w:adjustRightInd w:val="0"/>
        <w:spacing w:line="20" w:lineRule="atLeast"/>
        <w:ind w:firstLine="540"/>
        <w:jc w:val="both"/>
        <w:rPr>
          <w:rFonts w:ascii="Sylfaen" w:hAnsi="Sylfaen"/>
          <w:lang w:val="ka-GE"/>
        </w:rPr>
      </w:pPr>
    </w:p>
    <w:p w:rsidR="000F7F74" w:rsidRPr="00D43372" w:rsidRDefault="000F7F74" w:rsidP="000F7F74">
      <w:pPr>
        <w:ind w:left="1170" w:hanging="1170"/>
        <w:jc w:val="both"/>
        <w:rPr>
          <w:rFonts w:ascii="Sylfaen" w:hAnsi="Sylfaen" w:cs="Sylfaen"/>
          <w:b/>
          <w:lang w:val="ka-GE"/>
        </w:rPr>
      </w:pPr>
      <w:r w:rsidRPr="00D43372">
        <w:rPr>
          <w:rFonts w:ascii="Sylfaen" w:hAnsi="Sylfaen" w:cs="Sylfaen"/>
          <w:b/>
          <w:lang w:val="ka-GE"/>
        </w:rPr>
        <w:t>მუხლი 2. კავშირის უზრუნველყოფა</w:t>
      </w:r>
      <w:r>
        <w:rPr>
          <w:rFonts w:ascii="Sylfaen" w:hAnsi="Sylfaen" w:cs="Sylfaen"/>
          <w:b/>
          <w:lang w:val="ka-GE"/>
        </w:rPr>
        <w:t xml:space="preserve">, </w:t>
      </w:r>
      <w:r w:rsidRPr="00D43372">
        <w:rPr>
          <w:rFonts w:ascii="Sylfaen" w:hAnsi="Sylfaen" w:cs="Sylfaen"/>
          <w:b/>
          <w:lang w:val="ka-GE"/>
        </w:rPr>
        <w:t>ინფორმაციის ურთიერთგაცვლის</w:t>
      </w:r>
      <w:r>
        <w:rPr>
          <w:rFonts w:ascii="Sylfaen" w:hAnsi="Sylfaen" w:cs="Sylfaen"/>
          <w:b/>
          <w:lang w:val="ka-GE"/>
        </w:rPr>
        <w:t xml:space="preserve"> და მიწოდების</w:t>
      </w:r>
      <w:r w:rsidRPr="00D43372">
        <w:rPr>
          <w:rFonts w:ascii="Sylfaen" w:hAnsi="Sylfaen" w:cs="Sylfaen"/>
          <w:b/>
          <w:lang w:val="ka-GE"/>
        </w:rPr>
        <w:t xml:space="preserve"> წესი</w:t>
      </w:r>
    </w:p>
    <w:p w:rsidR="000F7F74" w:rsidRDefault="000F7F74" w:rsidP="000F7F74">
      <w:pPr>
        <w:tabs>
          <w:tab w:val="left" w:pos="1080"/>
        </w:tabs>
        <w:ind w:firstLine="720"/>
        <w:jc w:val="both"/>
        <w:rPr>
          <w:rFonts w:ascii="Sylfaen" w:hAnsi="Sylfaen"/>
          <w:lang w:val="ka-GE"/>
        </w:rPr>
      </w:pPr>
      <w:r>
        <w:rPr>
          <w:rFonts w:ascii="Sylfaen" w:hAnsi="Sylfaen"/>
          <w:lang w:val="ka-GE"/>
        </w:rPr>
        <w:t xml:space="preserve">2.1. „სააგენტო“ </w:t>
      </w:r>
      <w:r w:rsidR="00F64393">
        <w:rPr>
          <w:rFonts w:ascii="Sylfaen" w:hAnsi="Sylfaen"/>
          <w:lang w:val="ka-GE"/>
        </w:rPr>
        <w:t>„დევნილთა სამინისტროსათვის“</w:t>
      </w:r>
      <w:r>
        <w:rPr>
          <w:rFonts w:ascii="Sylfaen" w:hAnsi="Sylfaen"/>
          <w:lang w:val="ka-GE"/>
        </w:rPr>
        <w:t>, ამ მემორანდუმის პირველი მუხლით გათვალისწინებული ინფორმაციის (მონაცემების) მიწოდებასა და ამ ინფორმაციაზე (მონაცემებზე) წვდომას უზრუნველყოს მემორანდუმით გათვალისწინებული პირობების შესაბამისად.</w:t>
      </w:r>
    </w:p>
    <w:p w:rsidR="000F7F74" w:rsidRPr="00D43372" w:rsidRDefault="000F7F74" w:rsidP="000F7F74">
      <w:pPr>
        <w:tabs>
          <w:tab w:val="left" w:pos="1080"/>
        </w:tabs>
        <w:ind w:firstLine="720"/>
        <w:jc w:val="both"/>
        <w:rPr>
          <w:rFonts w:ascii="Sylfaen" w:hAnsi="Sylfaen" w:cs="Arial"/>
          <w:lang w:val="ka-GE"/>
        </w:rPr>
      </w:pPr>
      <w:r>
        <w:rPr>
          <w:rFonts w:ascii="Sylfaen" w:hAnsi="Sylfaen" w:cs="Sylfaen"/>
          <w:lang w:val="ka-GE"/>
        </w:rPr>
        <w:t xml:space="preserve">2.2. </w:t>
      </w:r>
      <w:r w:rsidR="007210C6">
        <w:rPr>
          <w:rFonts w:ascii="Sylfaen" w:hAnsi="Sylfaen"/>
          <w:lang w:val="ka-GE"/>
        </w:rPr>
        <w:t xml:space="preserve">„დევნილთა სამინისტროსათვის“ </w:t>
      </w:r>
      <w:r>
        <w:rPr>
          <w:rFonts w:ascii="Sylfaen" w:hAnsi="Sylfaen"/>
          <w:lang w:val="ka-GE"/>
        </w:rPr>
        <w:t xml:space="preserve">ინფორმაციაზე წვდომა </w:t>
      </w:r>
      <w:r w:rsidRPr="00D43372">
        <w:rPr>
          <w:rFonts w:ascii="Sylfaen" w:hAnsi="Sylfaen"/>
          <w:lang w:val="ka-GE"/>
        </w:rPr>
        <w:t>ხორციელდება</w:t>
      </w:r>
      <w:r>
        <w:rPr>
          <w:rFonts w:ascii="Sylfaen" w:hAnsi="Sylfaen"/>
          <w:lang w:val="ka-GE"/>
        </w:rPr>
        <w:t xml:space="preserve"> ყოველდღიურად, </w:t>
      </w:r>
      <w:r w:rsidR="003113FD">
        <w:rPr>
          <w:rFonts w:ascii="Sylfaen" w:hAnsi="Sylfaen"/>
          <w:lang w:val="ka-GE"/>
        </w:rPr>
        <w:t xml:space="preserve">ერთის მხრივ </w:t>
      </w:r>
      <w:r w:rsidRPr="002A52FE">
        <w:rPr>
          <w:rFonts w:ascii="Sylfaen" w:hAnsi="Sylfaen"/>
          <w:highlight w:val="yellow"/>
          <w:lang w:val="ka-GE"/>
        </w:rPr>
        <w:t>„</w:t>
      </w:r>
      <w:r w:rsidRPr="002A52FE">
        <w:rPr>
          <w:rFonts w:ascii="Sylfaen" w:hAnsi="Sylfaen" w:cs="Sylfaen"/>
          <w:highlight w:val="yellow"/>
          <w:lang w:val="ka-GE"/>
        </w:rPr>
        <w:t xml:space="preserve">სამინისტროს“ </w:t>
      </w:r>
      <w:r w:rsidRPr="002A52FE">
        <w:rPr>
          <w:rFonts w:ascii="Sylfaen" w:hAnsi="Sylfaen" w:cs="Arial"/>
          <w:highlight w:val="yellow"/>
          <w:lang w:val="ka-GE"/>
        </w:rPr>
        <w:t>ინფორმაციული ტექნოლოგიების ინფრასტრუქტურის</w:t>
      </w:r>
      <w:r w:rsidR="003113FD">
        <w:rPr>
          <w:rFonts w:ascii="Sylfaen" w:hAnsi="Sylfaen" w:cs="Arial"/>
          <w:highlight w:val="yellow"/>
          <w:lang w:val="ka-GE"/>
        </w:rPr>
        <w:t>ა</w:t>
      </w:r>
      <w:r w:rsidRPr="002A52FE">
        <w:rPr>
          <w:rFonts w:ascii="Sylfaen" w:hAnsi="Sylfaen" w:cs="Arial"/>
          <w:highlight w:val="yellow"/>
          <w:lang w:val="ka-GE"/>
        </w:rPr>
        <w:t xml:space="preserve"> </w:t>
      </w:r>
      <w:r w:rsidRPr="002A52FE">
        <w:rPr>
          <w:rFonts w:ascii="Sylfaen" w:hAnsi="Sylfaen" w:cs="Sylfaen"/>
          <w:highlight w:val="yellow"/>
          <w:lang w:val="ka-GE"/>
        </w:rPr>
        <w:t>მეშვეობით.</w:t>
      </w:r>
    </w:p>
    <w:p w:rsidR="000F7F74" w:rsidRPr="00D43372" w:rsidRDefault="000F7F74" w:rsidP="000F7F74">
      <w:pPr>
        <w:tabs>
          <w:tab w:val="left" w:pos="1080"/>
        </w:tabs>
        <w:ind w:firstLine="720"/>
        <w:jc w:val="both"/>
        <w:rPr>
          <w:rFonts w:ascii="Sylfaen" w:hAnsi="Sylfaen" w:cs="Sylfaen"/>
          <w:lang w:val="ka-GE"/>
        </w:rPr>
      </w:pPr>
      <w:r w:rsidRPr="00D43372">
        <w:rPr>
          <w:rFonts w:ascii="Sylfaen" w:hAnsi="Sylfaen" w:cs="Sylfaen"/>
          <w:lang w:val="ka-GE"/>
        </w:rPr>
        <w:t>2.</w:t>
      </w:r>
      <w:r>
        <w:rPr>
          <w:rFonts w:ascii="Sylfaen" w:hAnsi="Sylfaen" w:cs="Sylfaen"/>
          <w:lang w:val="ka-GE"/>
        </w:rPr>
        <w:t>3</w:t>
      </w:r>
      <w:r w:rsidRPr="00D43372">
        <w:rPr>
          <w:rFonts w:ascii="Sylfaen" w:hAnsi="Sylfaen" w:cs="Sylfaen"/>
          <w:lang w:val="ka-GE"/>
        </w:rPr>
        <w:t>. „სამინისტროს“ ინფრასტრუქტურის მეშვეობით</w:t>
      </w:r>
      <w:r>
        <w:rPr>
          <w:rFonts w:ascii="Sylfaen" w:hAnsi="Sylfaen"/>
          <w:lang w:val="ka-GE"/>
        </w:rPr>
        <w:t xml:space="preserve"> </w:t>
      </w:r>
      <w:r w:rsidR="007210C6">
        <w:rPr>
          <w:rFonts w:ascii="Sylfaen" w:hAnsi="Sylfaen"/>
          <w:lang w:val="ka-GE"/>
        </w:rPr>
        <w:t>„დევნილთა სამინისტროსათვის“</w:t>
      </w:r>
      <w:r>
        <w:rPr>
          <w:rFonts w:ascii="Sylfaen" w:hAnsi="Sylfaen" w:cs="Sylfaen"/>
          <w:lang w:val="ka-GE"/>
        </w:rPr>
        <w:t xml:space="preserve"> </w:t>
      </w:r>
      <w:r w:rsidRPr="00D43372">
        <w:rPr>
          <w:rFonts w:ascii="Sylfaen" w:hAnsi="Sylfaen" w:cs="Sylfaen"/>
          <w:lang w:val="ka-GE"/>
        </w:rPr>
        <w:t>ინფორმაცი</w:t>
      </w:r>
      <w:r>
        <w:rPr>
          <w:rFonts w:ascii="Sylfaen" w:hAnsi="Sylfaen" w:cs="Sylfaen"/>
          <w:lang w:val="ka-GE"/>
        </w:rPr>
        <w:t>აზე</w:t>
      </w:r>
      <w:r w:rsidRPr="00D43372">
        <w:rPr>
          <w:rFonts w:ascii="Sylfaen" w:hAnsi="Sylfaen" w:cs="Sylfaen"/>
          <w:lang w:val="ka-GE"/>
        </w:rPr>
        <w:t xml:space="preserve"> </w:t>
      </w:r>
      <w:r>
        <w:rPr>
          <w:rFonts w:ascii="Sylfaen" w:hAnsi="Sylfaen" w:cs="Sylfaen"/>
          <w:lang w:val="ka-GE"/>
        </w:rPr>
        <w:t xml:space="preserve">წვდომის მიზნით </w:t>
      </w:r>
      <w:r w:rsidRPr="00D43372">
        <w:rPr>
          <w:rFonts w:ascii="Sylfaen" w:hAnsi="Sylfaen" w:cs="Sylfaen"/>
          <w:lang w:val="ka-GE"/>
        </w:rPr>
        <w:t xml:space="preserve">„სამინისტროს“ და </w:t>
      </w:r>
      <w:r w:rsidR="007210C6">
        <w:rPr>
          <w:rFonts w:ascii="Sylfaen" w:hAnsi="Sylfaen"/>
          <w:lang w:val="ka-GE"/>
        </w:rPr>
        <w:t xml:space="preserve">„დევნილთა სამინისტროს“ </w:t>
      </w:r>
      <w:r w:rsidRPr="00D43372">
        <w:rPr>
          <w:rFonts w:ascii="Sylfaen" w:hAnsi="Sylfaen" w:cs="Sylfaen"/>
          <w:lang w:val="ka-GE"/>
        </w:rPr>
        <w:t>შორის</w:t>
      </w:r>
      <w:r>
        <w:rPr>
          <w:rFonts w:ascii="Sylfaen" w:hAnsi="Sylfaen" w:cs="Sylfaen"/>
          <w:lang w:val="ka-GE"/>
        </w:rPr>
        <w:t xml:space="preserve"> </w:t>
      </w:r>
      <w:r w:rsidRPr="00D43372">
        <w:rPr>
          <w:rFonts w:ascii="Sylfaen" w:hAnsi="Sylfaen" w:cs="Sylfaen"/>
          <w:lang w:val="ka-GE"/>
        </w:rPr>
        <w:t xml:space="preserve">კავშირი მყარდება </w:t>
      </w:r>
      <w:r w:rsidRPr="00D43372">
        <w:rPr>
          <w:rFonts w:ascii="Sylfaen" w:hAnsi="Sylfaen"/>
          <w:lang w:val="ka-GE"/>
        </w:rPr>
        <w:t xml:space="preserve">VPN ტექნოლოგიით აწყობილი ქსელის </w:t>
      </w:r>
      <w:r w:rsidRPr="00D43372">
        <w:rPr>
          <w:rFonts w:ascii="Sylfaen" w:hAnsi="Sylfaen" w:cs="Sylfaen"/>
          <w:lang w:val="ka-GE"/>
        </w:rPr>
        <w:t>საშუალებით</w:t>
      </w:r>
      <w:r w:rsidRPr="00D43372">
        <w:rPr>
          <w:rFonts w:ascii="Sylfaen" w:hAnsi="Sylfaen"/>
          <w:lang w:val="ka-GE"/>
        </w:rPr>
        <w:t>,</w:t>
      </w:r>
      <w:r w:rsidR="003113FD">
        <w:rPr>
          <w:rFonts w:ascii="Sylfaen" w:hAnsi="Sylfaen"/>
          <w:lang w:val="ka-GE"/>
        </w:rPr>
        <w:t xml:space="preserve"> </w:t>
      </w:r>
      <w:r w:rsidR="003113FD" w:rsidRPr="003113FD">
        <w:rPr>
          <w:rFonts w:ascii="Sylfaen" w:hAnsi="Sylfaen"/>
          <w:highlight w:val="yellow"/>
          <w:lang w:val="ka-GE"/>
        </w:rPr>
        <w:t>სსიპ „სმართ ლოჯიქის“ (შემდგომში - ორგანიზაცია) ინფრასტრუქტურის გავლით,</w:t>
      </w:r>
      <w:r w:rsidRPr="00D43372">
        <w:rPr>
          <w:rFonts w:ascii="Sylfaen" w:hAnsi="Sylfaen"/>
          <w:lang w:val="ka-GE"/>
        </w:rPr>
        <w:t xml:space="preserve"> რომელიც აიგება ინტერნეტ სერვის პროვაიდერის საკომუნიკაციო არხების ბაზაზე. </w:t>
      </w:r>
      <w:r w:rsidRPr="00D43372">
        <w:rPr>
          <w:rFonts w:ascii="Sylfaen" w:hAnsi="Sylfaen" w:cs="Sylfaen"/>
          <w:lang w:val="ka-GE"/>
        </w:rPr>
        <w:t>ქსელის</w:t>
      </w:r>
      <w:r w:rsidRPr="00D43372">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rsidR="000F7F74" w:rsidRPr="00D43372" w:rsidRDefault="000F7F74" w:rsidP="000F7F74">
      <w:pPr>
        <w:ind w:firstLine="720"/>
        <w:jc w:val="both"/>
        <w:rPr>
          <w:rFonts w:ascii="Sylfaen" w:hAnsi="Sylfaen"/>
          <w:lang w:val="ka-GE"/>
        </w:rPr>
      </w:pPr>
      <w:r w:rsidRPr="00D43372">
        <w:rPr>
          <w:rFonts w:ascii="Sylfaen" w:hAnsi="Sylfaen"/>
          <w:lang w:val="ka-GE"/>
        </w:rPr>
        <w:t>2.</w:t>
      </w:r>
      <w:r>
        <w:rPr>
          <w:rFonts w:ascii="Sylfaen" w:hAnsi="Sylfaen"/>
          <w:lang w:val="ka-GE"/>
        </w:rPr>
        <w:t>3</w:t>
      </w:r>
      <w:r w:rsidRPr="00D43372">
        <w:rPr>
          <w:rFonts w:ascii="Sylfaen" w:hAnsi="Sylfaen"/>
          <w:lang w:val="ka-GE"/>
        </w:rPr>
        <w:t>.1. მარშრუტიზაციისა და IPSec Tunnel ტექნოლოგიის მხარდაჭერა;</w:t>
      </w:r>
    </w:p>
    <w:p w:rsidR="000F7F74" w:rsidRPr="00D43372" w:rsidRDefault="000F7F74" w:rsidP="000F7F74">
      <w:pPr>
        <w:ind w:firstLine="720"/>
        <w:jc w:val="both"/>
        <w:rPr>
          <w:rFonts w:ascii="Sylfaen" w:hAnsi="Sylfaen"/>
          <w:lang w:val="ka-GE"/>
        </w:rPr>
      </w:pPr>
      <w:r w:rsidRPr="00D43372">
        <w:rPr>
          <w:rFonts w:ascii="Sylfaen" w:hAnsi="Sylfaen"/>
          <w:lang w:val="ka-GE"/>
        </w:rPr>
        <w:t>2.</w:t>
      </w:r>
      <w:r>
        <w:rPr>
          <w:rFonts w:ascii="Sylfaen" w:hAnsi="Sylfaen"/>
          <w:lang w:val="ka-GE"/>
        </w:rPr>
        <w:t>3</w:t>
      </w:r>
      <w:r w:rsidRPr="00D43372">
        <w:rPr>
          <w:rFonts w:ascii="Sylfaen" w:hAnsi="Sylfaen"/>
          <w:lang w:val="ka-GE"/>
        </w:rPr>
        <w:t>.2. შიფრაციის პროტოკოლის 3DES მხარდაჭერა;</w:t>
      </w:r>
    </w:p>
    <w:p w:rsidR="000F7F74" w:rsidRDefault="000F7F74" w:rsidP="000F7F74">
      <w:pPr>
        <w:ind w:firstLine="720"/>
        <w:jc w:val="both"/>
        <w:rPr>
          <w:rFonts w:ascii="Sylfaen" w:hAnsi="Sylfaen"/>
          <w:lang w:val="ka-GE"/>
        </w:rPr>
      </w:pPr>
      <w:r w:rsidRPr="00D43372">
        <w:rPr>
          <w:rFonts w:ascii="Sylfaen" w:hAnsi="Sylfaen"/>
          <w:lang w:val="ka-GE"/>
        </w:rPr>
        <w:t>2.</w:t>
      </w:r>
      <w:r>
        <w:rPr>
          <w:rFonts w:ascii="Sylfaen" w:hAnsi="Sylfaen"/>
          <w:lang w:val="ka-GE"/>
        </w:rPr>
        <w:t>3</w:t>
      </w:r>
      <w:r w:rsidRPr="00D43372">
        <w:rPr>
          <w:rFonts w:ascii="Sylfaen" w:hAnsi="Sylfaen"/>
          <w:lang w:val="ka-GE"/>
        </w:rPr>
        <w:t>.3. ჰეშირების პროტოკოლის SHA მხარდაჭერა.</w:t>
      </w:r>
    </w:p>
    <w:p w:rsidR="003C079D" w:rsidRDefault="003113FD" w:rsidP="000F7F74">
      <w:pPr>
        <w:ind w:firstLine="720"/>
        <w:jc w:val="both"/>
        <w:rPr>
          <w:rFonts w:ascii="Sylfaen" w:hAnsi="Sylfaen"/>
          <w:highlight w:val="yellow"/>
          <w:lang w:val="ka-GE"/>
        </w:rPr>
      </w:pPr>
      <w:r w:rsidRPr="00EC324B">
        <w:rPr>
          <w:rFonts w:ascii="Sylfaen" w:hAnsi="Sylfaen"/>
          <w:highlight w:val="yellow"/>
          <w:lang w:val="ka-GE"/>
        </w:rPr>
        <w:t>2.4.</w:t>
      </w:r>
      <w:r w:rsidRPr="00EC324B">
        <w:rPr>
          <w:rFonts w:ascii="Sylfaen" w:hAnsi="Sylfaen"/>
          <w:highlight w:val="yellow"/>
          <w:lang w:val="ka-GE"/>
        </w:rPr>
        <w:tab/>
      </w:r>
      <w:r w:rsidR="00EC324B" w:rsidRPr="00EC324B">
        <w:rPr>
          <w:rFonts w:ascii="Sylfaen" w:hAnsi="Sylfaen"/>
          <w:highlight w:val="yellow"/>
          <w:lang w:val="ka-GE"/>
        </w:rPr>
        <w:t>მემორანდუმის 2.3 პუნქტით გათვალისწინებული დახურული კერძო ქსელით კავშირი მყარდება ერთი მხრივ, „სამინისტროსა“ და „ორგანიზაციას“ შორის, ხოლო მეორე მხრივ, „დევნილთა სამინისტროსა“ და „ორგანიზაციას“ შორის</w:t>
      </w:r>
      <w:r w:rsidR="003C079D">
        <w:rPr>
          <w:rFonts w:ascii="Sylfaen" w:hAnsi="Sylfaen"/>
          <w:highlight w:val="yellow"/>
          <w:lang w:val="ka-GE"/>
        </w:rPr>
        <w:t>.</w:t>
      </w:r>
      <w:r w:rsidR="00EC324B" w:rsidRPr="00EC324B">
        <w:rPr>
          <w:rFonts w:ascii="Sylfaen" w:hAnsi="Sylfaen"/>
          <w:highlight w:val="yellow"/>
          <w:lang w:val="ka-GE"/>
        </w:rPr>
        <w:t xml:space="preserve"> </w:t>
      </w:r>
    </w:p>
    <w:p w:rsidR="00EC324B" w:rsidRPr="00EC324B" w:rsidRDefault="00EC324B" w:rsidP="000F7F74">
      <w:pPr>
        <w:ind w:firstLine="720"/>
        <w:jc w:val="both"/>
        <w:rPr>
          <w:rFonts w:ascii="Sylfaen" w:hAnsi="Sylfaen"/>
          <w:lang w:val="ka-GE"/>
        </w:rPr>
      </w:pPr>
      <w:r w:rsidRPr="00EC324B">
        <w:rPr>
          <w:rFonts w:ascii="Sylfaen" w:hAnsi="Sylfaen"/>
          <w:highlight w:val="yellow"/>
          <w:lang w:val="ka-GE"/>
        </w:rPr>
        <w:t>2.5.</w:t>
      </w:r>
      <w:r w:rsidRPr="00EC324B">
        <w:rPr>
          <w:rFonts w:ascii="Sylfaen" w:hAnsi="Sylfaen"/>
          <w:highlight w:val="yellow"/>
          <w:lang w:val="ka-GE"/>
        </w:rPr>
        <w:tab/>
        <w:t xml:space="preserve">„დევნილთა სამინისტროსა“ და „ორგანიზაციას“ შორის სახელმწიფო შესყიდვის შესახებ დადებული </w:t>
      </w:r>
      <w:r w:rsidR="003C079D">
        <w:rPr>
          <w:rFonts w:ascii="Sylfaen" w:hAnsi="Sylfaen"/>
          <w:highlight w:val="yellow"/>
          <w:lang w:val="ka-GE"/>
        </w:rPr>
        <w:t>შესაბამისი</w:t>
      </w:r>
      <w:r w:rsidRPr="00EC324B">
        <w:rPr>
          <w:rFonts w:ascii="Sylfaen" w:hAnsi="Sylfaen"/>
          <w:highlight w:val="yellow"/>
          <w:lang w:val="ka-GE"/>
        </w:rPr>
        <w:t xml:space="preserve"> ხელშეკრულების საფუძველზე, სამინისტროს მონაც</w:t>
      </w:r>
      <w:r w:rsidR="003C079D">
        <w:rPr>
          <w:rFonts w:ascii="Sylfaen" w:hAnsi="Sylfaen"/>
          <w:highlight w:val="yellow"/>
          <w:lang w:val="ka-GE"/>
        </w:rPr>
        <w:t>ემთა ბაზების გამართული მუშაობის</w:t>
      </w:r>
      <w:bookmarkStart w:id="0" w:name="_GoBack"/>
      <w:bookmarkEnd w:id="0"/>
      <w:r w:rsidRPr="00EC324B">
        <w:rPr>
          <w:rFonts w:ascii="Sylfaen" w:hAnsi="Sylfaen"/>
          <w:highlight w:val="yellow"/>
          <w:lang w:val="ka-GE"/>
        </w:rPr>
        <w:t xml:space="preserve"> მიზნით „ორგანიზაცია“ „დევნილთა სამინისტროს“ უწევს </w:t>
      </w:r>
      <w:r w:rsidRPr="003C079D">
        <w:rPr>
          <w:rFonts w:ascii="Sylfaen" w:hAnsi="Sylfaen"/>
          <w:highlight w:val="yellow"/>
          <w:lang w:val="ka-GE"/>
        </w:rPr>
        <w:t>IT</w:t>
      </w:r>
      <w:r w:rsidRPr="00EC324B">
        <w:rPr>
          <w:rFonts w:ascii="Sylfaen" w:hAnsi="Sylfaen"/>
          <w:highlight w:val="yellow"/>
          <w:lang w:val="ka-GE"/>
        </w:rPr>
        <w:t>(ინფორმაციულ ტექნოლოგიური) მხარდაჭერის მომსახურებას (აპლიკაციის სერვერსა და მონაცემთა ბაზის გამართული ფუნქციონირების მხარდაჭერა).</w:t>
      </w:r>
    </w:p>
    <w:p w:rsidR="000F7F74" w:rsidRPr="00D43372" w:rsidRDefault="000F7F74" w:rsidP="000F7F74">
      <w:pPr>
        <w:ind w:firstLine="720"/>
        <w:jc w:val="both"/>
        <w:rPr>
          <w:rFonts w:ascii="Sylfaen" w:hAnsi="Sylfaen" w:cs="Sylfaen"/>
          <w:lang w:val="ka-GE"/>
        </w:rPr>
      </w:pPr>
      <w:r w:rsidRPr="00D43372">
        <w:rPr>
          <w:rFonts w:ascii="Sylfaen" w:hAnsi="Sylfaen"/>
          <w:lang w:val="ka-GE"/>
        </w:rPr>
        <w:t>2.</w:t>
      </w:r>
      <w:r w:rsidR="00EC324B">
        <w:rPr>
          <w:rFonts w:ascii="Sylfaen" w:hAnsi="Sylfaen"/>
          <w:lang w:val="ka-GE"/>
        </w:rPr>
        <w:t>6</w:t>
      </w:r>
      <w:r w:rsidRPr="00D43372">
        <w:rPr>
          <w:rFonts w:ascii="Sylfaen" w:hAnsi="Sylfaen"/>
          <w:lang w:val="ka-GE"/>
        </w:rPr>
        <w:t xml:space="preserve">. </w:t>
      </w:r>
      <w:r w:rsidRPr="00D43372">
        <w:rPr>
          <w:rFonts w:ascii="Sylfaen" w:hAnsi="Sylfaen" w:cs="Sylfaen"/>
          <w:lang w:val="ka-GE"/>
        </w:rPr>
        <w:t xml:space="preserve">ინფრასტრუქტურაში </w:t>
      </w:r>
      <w:r w:rsidR="008D0DA2">
        <w:rPr>
          <w:rFonts w:ascii="Sylfaen" w:hAnsi="Sylfaen"/>
          <w:lang w:val="ka-GE"/>
        </w:rPr>
        <w:t>„დევნილთა სამინისტროს“</w:t>
      </w:r>
      <w:r>
        <w:rPr>
          <w:rFonts w:ascii="Sylfaen" w:hAnsi="Sylfaen" w:cs="Sylfaen"/>
          <w:lang w:val="ka-GE"/>
        </w:rPr>
        <w:t xml:space="preserve"> </w:t>
      </w:r>
      <w:r w:rsidRPr="00D43372">
        <w:rPr>
          <w:rFonts w:ascii="Sylfaen" w:hAnsi="Sylfaen" w:cs="Sylfaen"/>
          <w:lang w:val="ka-GE"/>
        </w:rPr>
        <w:t xml:space="preserve">ჩართვას, ინფრასტრუქტურის გამართულ მუშაობას და მისი შეუფერხებლად გამოყენების ტექნიკურ მხარდაჭერას უზრუნველყოფს </w:t>
      </w:r>
      <w:r>
        <w:rPr>
          <w:rFonts w:ascii="Sylfaen" w:hAnsi="Sylfaen" w:cs="Sylfaen"/>
          <w:lang w:val="ka-GE"/>
        </w:rPr>
        <w:t>„</w:t>
      </w:r>
      <w:r w:rsidRPr="00D43372">
        <w:rPr>
          <w:rFonts w:ascii="Sylfaen" w:hAnsi="Sylfaen" w:cs="Sylfaen"/>
          <w:lang w:val="ka-GE"/>
        </w:rPr>
        <w:t>სამინისტრო</w:t>
      </w:r>
      <w:r>
        <w:rPr>
          <w:rFonts w:ascii="Sylfaen" w:hAnsi="Sylfaen" w:cs="Sylfaen"/>
          <w:lang w:val="ka-GE"/>
        </w:rPr>
        <w:t>“</w:t>
      </w:r>
      <w:r w:rsidRPr="00D43372">
        <w:rPr>
          <w:rFonts w:ascii="Sylfaen" w:hAnsi="Sylfaen" w:cs="Sylfaen"/>
          <w:lang w:val="ka-GE"/>
        </w:rPr>
        <w:t>.</w:t>
      </w:r>
    </w:p>
    <w:p w:rsidR="000F7F74" w:rsidRDefault="000F7F74" w:rsidP="000F7F74">
      <w:pPr>
        <w:ind w:firstLine="720"/>
        <w:jc w:val="both"/>
        <w:rPr>
          <w:rFonts w:ascii="Sylfaen" w:hAnsi="Sylfaen"/>
          <w:lang w:val="ka-GE"/>
        </w:rPr>
      </w:pPr>
      <w:r w:rsidRPr="00D43372">
        <w:rPr>
          <w:rFonts w:ascii="Sylfaen" w:hAnsi="Sylfaen"/>
          <w:lang w:val="ka-GE"/>
        </w:rPr>
        <w:t>2.</w:t>
      </w:r>
      <w:r w:rsidR="00EC324B">
        <w:rPr>
          <w:rFonts w:ascii="Sylfaen" w:hAnsi="Sylfaen"/>
          <w:lang w:val="ka-GE"/>
        </w:rPr>
        <w:t>7</w:t>
      </w:r>
      <w:r w:rsidRPr="00D43372">
        <w:rPr>
          <w:rFonts w:ascii="Sylfaen" w:hAnsi="Sylfaen"/>
          <w:lang w:val="ka-GE"/>
        </w:rPr>
        <w:t xml:space="preserve">. წინამდებარე მემორანდუმის ამოქმედებისთანავე, მაგრამ არაუგვიანეს 3 (სამი) სამუშაო დღის ვადაში, </w:t>
      </w:r>
      <w:r>
        <w:rPr>
          <w:rFonts w:ascii="Sylfaen" w:hAnsi="Sylfaen"/>
          <w:lang w:val="ka-GE"/>
        </w:rPr>
        <w:t>„</w:t>
      </w:r>
      <w:r w:rsidRPr="00D43372">
        <w:rPr>
          <w:rFonts w:ascii="Sylfaen" w:hAnsi="Sylfaen"/>
          <w:lang w:val="ka-GE"/>
        </w:rPr>
        <w:t>სამინისტროს</w:t>
      </w:r>
      <w:r w:rsidR="00EC324B">
        <w:rPr>
          <w:rFonts w:ascii="Sylfaen" w:hAnsi="Sylfaen"/>
          <w:lang w:val="ka-GE"/>
        </w:rPr>
        <w:t xml:space="preserve">“, </w:t>
      </w:r>
      <w:r w:rsidR="008D0DA2">
        <w:rPr>
          <w:rFonts w:ascii="Sylfaen" w:hAnsi="Sylfaen"/>
          <w:lang w:val="ka-GE"/>
        </w:rPr>
        <w:t>„დევნილთა სამინისტროს</w:t>
      </w:r>
      <w:r w:rsidR="00EC324B">
        <w:rPr>
          <w:rFonts w:ascii="Sylfaen" w:hAnsi="Sylfaen"/>
          <w:lang w:val="ka-GE"/>
        </w:rPr>
        <w:t>ა</w:t>
      </w:r>
      <w:r w:rsidR="008D0DA2">
        <w:rPr>
          <w:rFonts w:ascii="Sylfaen" w:hAnsi="Sylfaen"/>
          <w:lang w:val="ka-GE"/>
        </w:rPr>
        <w:t>“</w:t>
      </w:r>
      <w:r>
        <w:rPr>
          <w:rFonts w:ascii="Sylfaen" w:hAnsi="Sylfaen"/>
          <w:lang w:val="ka-GE"/>
        </w:rPr>
        <w:t xml:space="preserve"> </w:t>
      </w:r>
      <w:r w:rsidR="00EC324B">
        <w:rPr>
          <w:rFonts w:ascii="Sylfaen" w:hAnsi="Sylfaen"/>
          <w:lang w:val="ka-GE"/>
        </w:rPr>
        <w:t xml:space="preserve">და </w:t>
      </w:r>
      <w:r w:rsidR="00EC324B" w:rsidRPr="00EC324B">
        <w:rPr>
          <w:rFonts w:ascii="Sylfaen" w:hAnsi="Sylfaen"/>
          <w:highlight w:val="yellow"/>
          <w:lang w:val="ka-GE"/>
        </w:rPr>
        <w:t>„ორგანიზაციის“</w:t>
      </w:r>
      <w:r w:rsidR="00EC324B">
        <w:rPr>
          <w:rFonts w:ascii="Sylfaen" w:hAnsi="Sylfaen"/>
          <w:lang w:val="ka-GE"/>
        </w:rPr>
        <w:t xml:space="preserve"> </w:t>
      </w:r>
      <w:r w:rsidRPr="00D43372">
        <w:rPr>
          <w:rFonts w:ascii="Sylfaen" w:hAnsi="Sylfaen"/>
          <w:lang w:val="ka-GE"/>
        </w:rPr>
        <w:t>წარმომადგენლები ერთობლივად უზრუნველყოფენ VPN ტექნოლოგიით ქსელის კონფიგურირებას (გამართვას).</w:t>
      </w:r>
    </w:p>
    <w:p w:rsidR="000F7F74" w:rsidRDefault="000F7F74" w:rsidP="000F7F74">
      <w:pPr>
        <w:ind w:firstLine="720"/>
        <w:jc w:val="both"/>
        <w:rPr>
          <w:rFonts w:ascii="Sylfaen" w:hAnsi="Sylfaen"/>
          <w:lang w:val="ka-GE"/>
        </w:rPr>
      </w:pPr>
      <w:r w:rsidRPr="00565A2F">
        <w:rPr>
          <w:rFonts w:ascii="Sylfaen" w:hAnsi="Sylfaen"/>
          <w:lang w:val="ka-GE"/>
        </w:rPr>
        <w:t>2.</w:t>
      </w:r>
      <w:r w:rsidR="00EC324B">
        <w:rPr>
          <w:rFonts w:ascii="Sylfaen" w:hAnsi="Sylfaen"/>
          <w:lang w:val="ka-GE"/>
        </w:rPr>
        <w:t>8</w:t>
      </w:r>
      <w:r w:rsidRPr="00565A2F">
        <w:rPr>
          <w:rFonts w:ascii="Sylfaen" w:hAnsi="Sylfaen"/>
          <w:lang w:val="ka-GE"/>
        </w:rPr>
        <w:t>. ინფორმაციის მიწოდება ხორციელდება ყოვ</w:t>
      </w:r>
      <w:r w:rsidR="009C1F0E" w:rsidRPr="00565A2F">
        <w:rPr>
          <w:rFonts w:ascii="Sylfaen" w:hAnsi="Sylfaen"/>
          <w:lang w:val="ka-GE"/>
        </w:rPr>
        <w:t>ელთ</w:t>
      </w:r>
      <w:r w:rsidRPr="00565A2F">
        <w:rPr>
          <w:rFonts w:ascii="Sylfaen" w:hAnsi="Sylfaen"/>
          <w:lang w:val="de-AT"/>
        </w:rPr>
        <w:t>ვ</w:t>
      </w:r>
      <w:r w:rsidR="009C1F0E" w:rsidRPr="00565A2F">
        <w:rPr>
          <w:rFonts w:ascii="Sylfaen" w:hAnsi="Sylfaen"/>
          <w:lang w:val="ka-GE"/>
        </w:rPr>
        <w:t>იურად. არაუგვიანეს საა</w:t>
      </w:r>
      <w:r w:rsidRPr="00565A2F">
        <w:rPr>
          <w:rFonts w:ascii="Sylfaen" w:hAnsi="Sylfaen"/>
          <w:lang w:val="ka-GE"/>
        </w:rPr>
        <w:t>ნ</w:t>
      </w:r>
      <w:r w:rsidR="009C1F0E" w:rsidRPr="00565A2F">
        <w:rPr>
          <w:rFonts w:ascii="Sylfaen" w:hAnsi="Sylfaen"/>
          <w:lang w:val="ka-GE"/>
        </w:rPr>
        <w:t>გა</w:t>
      </w:r>
      <w:r w:rsidRPr="00565A2F">
        <w:rPr>
          <w:rFonts w:ascii="Sylfaen" w:hAnsi="Sylfaen"/>
          <w:lang w:val="ka-GE"/>
        </w:rPr>
        <w:t xml:space="preserve">რიშო თვის მომდევნო თვის 5 რიცხვისა, „სააგენტო“ უზრუნველყოფს </w:t>
      </w:r>
      <w:r w:rsidR="0038137E" w:rsidRPr="00565A2F">
        <w:rPr>
          <w:rFonts w:ascii="Sylfaen" w:hAnsi="Sylfaen"/>
          <w:lang w:val="ka-GE"/>
        </w:rPr>
        <w:t>„დევნილთა სამინისტროსათვის“</w:t>
      </w:r>
      <w:r w:rsidRPr="00565A2F">
        <w:rPr>
          <w:rFonts w:ascii="Sylfaen" w:hAnsi="Sylfaen"/>
          <w:lang w:val="ka-GE"/>
        </w:rPr>
        <w:t xml:space="preserve"> განახლებული ცხრილების მიწოდებას, რომელშიც ასახული უნდა </w:t>
      </w:r>
      <w:r w:rsidRPr="00565A2F">
        <w:rPr>
          <w:rFonts w:ascii="Sylfaen" w:hAnsi="Sylfaen"/>
          <w:lang w:val="ka-GE"/>
        </w:rPr>
        <w:lastRenderedPageBreak/>
        <w:t>იყოს მონაცემთა ბაზაში რეგისტირებული ოჯახების შესახებ ინფორმაცია, საანგარიშო თვის მიხედვით, ამ მემერანდუმის პირველი მუხლით გათვალისწინებული მონაცემების შესაბამისად.</w:t>
      </w:r>
      <w:r w:rsidR="00EC324B" w:rsidRPr="00EC324B">
        <w:rPr>
          <w:rFonts w:ascii="Sylfaen" w:hAnsi="Sylfaen"/>
          <w:highlight w:val="yellow"/>
          <w:lang w:val="ka-GE"/>
        </w:rPr>
        <w:t>( ეს რას ნიშნავს???)</w:t>
      </w:r>
    </w:p>
    <w:p w:rsidR="000F7F74" w:rsidRDefault="000F7F74" w:rsidP="000F7F74">
      <w:pPr>
        <w:ind w:firstLine="720"/>
        <w:jc w:val="both"/>
        <w:rPr>
          <w:rFonts w:ascii="Sylfaen" w:hAnsi="Sylfaen"/>
          <w:lang w:val="ka-GE"/>
        </w:rPr>
      </w:pPr>
      <w:r>
        <w:rPr>
          <w:rFonts w:ascii="Sylfaen" w:hAnsi="Sylfaen"/>
          <w:lang w:val="ka-GE"/>
        </w:rPr>
        <w:t>2.</w:t>
      </w:r>
      <w:r w:rsidR="00EC324B">
        <w:rPr>
          <w:rFonts w:ascii="Sylfaen" w:hAnsi="Sylfaen"/>
          <w:lang w:val="ka-GE"/>
        </w:rPr>
        <w:t>9</w:t>
      </w:r>
      <w:r>
        <w:rPr>
          <w:rFonts w:ascii="Sylfaen" w:hAnsi="Sylfaen"/>
          <w:lang w:val="ka-GE"/>
        </w:rPr>
        <w:t xml:space="preserve">. </w:t>
      </w:r>
      <w:r w:rsidR="0038137E">
        <w:rPr>
          <w:rFonts w:ascii="Sylfaen" w:hAnsi="Sylfaen"/>
          <w:lang w:val="ka-GE"/>
        </w:rPr>
        <w:t xml:space="preserve">„დევნილთა სამინისტროსათვის“ </w:t>
      </w:r>
      <w:r>
        <w:rPr>
          <w:rFonts w:ascii="Sylfaen" w:hAnsi="Sylfaen"/>
          <w:lang w:val="ka-GE"/>
        </w:rPr>
        <w:t>მონაცემების მიწოდება ხორციელდება ელექტრომატარებელის საშუალებით.</w:t>
      </w:r>
    </w:p>
    <w:p w:rsidR="000F7F74" w:rsidRDefault="000F7F74" w:rsidP="000F7F74">
      <w:pPr>
        <w:ind w:firstLine="720"/>
        <w:jc w:val="both"/>
        <w:rPr>
          <w:rFonts w:ascii="Sylfaen" w:hAnsi="Sylfaen"/>
          <w:lang w:val="ka-GE"/>
        </w:rPr>
      </w:pPr>
    </w:p>
    <w:p w:rsidR="000F7F74" w:rsidRPr="00D43372" w:rsidRDefault="000F7F74" w:rsidP="000F7F74">
      <w:pPr>
        <w:jc w:val="both"/>
        <w:rPr>
          <w:rFonts w:ascii="Sylfaen" w:hAnsi="Sylfaen"/>
          <w:b/>
          <w:lang w:val="ka-GE"/>
        </w:rPr>
      </w:pPr>
      <w:r w:rsidRPr="00D43372">
        <w:rPr>
          <w:rFonts w:ascii="Sylfaen" w:hAnsi="Sylfaen"/>
          <w:b/>
          <w:lang w:val="ka-GE"/>
        </w:rPr>
        <w:t>მუხლი 3. მხარეთა უფლებები და ვალდებულებები</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3.1. საქართველოს კანონმდებლობისა და წინამდებარე მემორანდუმის ფარგლებში „</w:t>
      </w:r>
      <w:r>
        <w:rPr>
          <w:rFonts w:ascii="Sylfaen" w:hAnsi="Sylfaen" w:cs="Arial"/>
          <w:lang w:val="ka-GE"/>
        </w:rPr>
        <w:t>სააგენტო</w:t>
      </w:r>
      <w:r w:rsidRPr="00D43372">
        <w:rPr>
          <w:rFonts w:ascii="Sylfaen" w:hAnsi="Sylfaen" w:cs="Arial"/>
          <w:lang w:val="ka-GE"/>
        </w:rPr>
        <w:t>“ კისრულობს ვალდებულებას:</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3.1.1. პირველი მუხლით გათვალისწინებულ</w:t>
      </w:r>
      <w:r>
        <w:rPr>
          <w:rFonts w:ascii="Sylfaen" w:hAnsi="Sylfaen" w:cs="Arial"/>
          <w:lang w:val="ka-GE"/>
        </w:rPr>
        <w:t xml:space="preserve"> ინფორმაციაზე (მონაცემებზე) წვდომა და მიწოდება </w:t>
      </w:r>
      <w:r w:rsidRPr="00D43372">
        <w:rPr>
          <w:rFonts w:ascii="Sylfaen" w:hAnsi="Sylfaen" w:cs="Arial"/>
          <w:lang w:val="ka-GE"/>
        </w:rPr>
        <w:t>უზრუნველყოს ამ მემორანდუმით დადგენილი პირობების შესაბამისად;</w:t>
      </w:r>
    </w:p>
    <w:p w:rsidR="000F7F74" w:rsidRDefault="000F7F74" w:rsidP="000F7F74">
      <w:pPr>
        <w:ind w:firstLine="720"/>
        <w:jc w:val="both"/>
        <w:rPr>
          <w:rFonts w:ascii="Sylfaen" w:hAnsi="Sylfaen" w:cs="Arial"/>
          <w:lang w:val="ka-GE"/>
        </w:rPr>
      </w:pPr>
      <w:r w:rsidRPr="00565A2F">
        <w:rPr>
          <w:rFonts w:ascii="Sylfaen" w:hAnsi="Sylfaen" w:cs="Arial"/>
          <w:lang w:val="ka-GE"/>
        </w:rPr>
        <w:t xml:space="preserve">3.1.2. მაქსიმალურად შეუწყოს ხელი და არ დაუშვას რაიმე დაბრკოლების შექმნა </w:t>
      </w:r>
      <w:r w:rsidR="00A05D7A" w:rsidRPr="00565A2F">
        <w:rPr>
          <w:rFonts w:ascii="Sylfaen" w:hAnsi="Sylfaen"/>
          <w:lang w:val="ka-GE"/>
        </w:rPr>
        <w:t xml:space="preserve">„დევნილთა სამინისტროსათვის“ </w:t>
      </w:r>
      <w:r w:rsidRPr="00565A2F">
        <w:rPr>
          <w:rFonts w:ascii="Sylfaen" w:hAnsi="Sylfaen" w:cs="Arial"/>
          <w:lang w:val="ka-GE"/>
        </w:rPr>
        <w:t>მონაცემების მიწოდების და/ან წვდომის დროს,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განსაზღვრას „სააგენტო“, რაც უნდა უკავშირდებოდეს მოქმედი კანონმდებლობით „სააგენტოზე“ დაკისრებული ფუნქცია - მოვალეობების შესრულების პროცესში წამოჭრილ/არსებულ საკითხებს;</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3.1.</w:t>
      </w:r>
      <w:r>
        <w:rPr>
          <w:rFonts w:ascii="Sylfaen" w:hAnsi="Sylfaen" w:cs="Arial"/>
          <w:lang w:val="ka-GE"/>
        </w:rPr>
        <w:t>3</w:t>
      </w:r>
      <w:r w:rsidRPr="00D43372">
        <w:rPr>
          <w:rFonts w:ascii="Sylfaen" w:hAnsi="Sylfaen" w:cs="Arial"/>
          <w:lang w:val="ka-GE"/>
        </w:rPr>
        <w:t xml:space="preserve">. საჭიროების შემთხვევაში, გამოყოს </w:t>
      </w:r>
      <w:r w:rsidR="00A05D7A">
        <w:rPr>
          <w:rFonts w:ascii="Sylfaen" w:hAnsi="Sylfaen"/>
          <w:lang w:val="ka-GE"/>
        </w:rPr>
        <w:t xml:space="preserve">„დევნილთა სამინისტროსათვის“ </w:t>
      </w:r>
      <w:r w:rsidRPr="00D43372">
        <w:rPr>
          <w:rFonts w:ascii="Sylfaen" w:hAnsi="Sylfaen" w:cs="Arial"/>
          <w:lang w:val="ka-GE"/>
        </w:rPr>
        <w:t>საკონტაქტო პირი;</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3.1.</w:t>
      </w:r>
      <w:r>
        <w:rPr>
          <w:rFonts w:ascii="Sylfaen" w:hAnsi="Sylfaen" w:cs="Arial"/>
          <w:lang w:val="ka-GE"/>
        </w:rPr>
        <w:t>4</w:t>
      </w:r>
      <w:r w:rsidRPr="00D43372">
        <w:rPr>
          <w:rFonts w:ascii="Sylfaen" w:hAnsi="Sylfaen" w:cs="Arial"/>
          <w:lang w:val="ka-GE"/>
        </w:rPr>
        <w:t xml:space="preserve">. დროულად განიხილოს </w:t>
      </w:r>
      <w:r w:rsidR="00A05D7A">
        <w:rPr>
          <w:rFonts w:ascii="Sylfaen" w:hAnsi="Sylfaen"/>
          <w:lang w:val="ka-GE"/>
        </w:rPr>
        <w:t>„დევნილთა სამინისტროს“</w:t>
      </w:r>
      <w:r w:rsidRPr="00D43372">
        <w:rPr>
          <w:rFonts w:ascii="Sylfaen" w:hAnsi="Sylfaen" w:cs="Arial"/>
          <w:lang w:val="ka-GE"/>
        </w:rPr>
        <w:t xml:space="preserve">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 xml:space="preserve">3.2. </w:t>
      </w:r>
      <w:r w:rsidRPr="00D43372">
        <w:rPr>
          <w:rFonts w:ascii="Sylfaen" w:hAnsi="Sylfaen" w:cs="Sylfaen"/>
          <w:lang w:val="ka-GE"/>
        </w:rPr>
        <w:t>„</w:t>
      </w:r>
      <w:r>
        <w:rPr>
          <w:rFonts w:ascii="Sylfaen" w:hAnsi="Sylfaen" w:cs="Sylfaen"/>
          <w:lang w:val="ka-GE"/>
        </w:rPr>
        <w:t>სააგენტო</w:t>
      </w:r>
      <w:r w:rsidRPr="00D43372">
        <w:rPr>
          <w:rFonts w:ascii="Sylfaen" w:hAnsi="Sylfaen" w:cs="Sylfaen"/>
          <w:lang w:val="ka-GE"/>
        </w:rPr>
        <w:t xml:space="preserve">“ </w:t>
      </w:r>
      <w:r w:rsidRPr="00D43372">
        <w:rPr>
          <w:rFonts w:ascii="Sylfaen" w:hAnsi="Sylfaen" w:cs="Arial"/>
          <w:lang w:val="ka-GE"/>
        </w:rPr>
        <w:t>უფლებამოსილია:</w:t>
      </w:r>
    </w:p>
    <w:p w:rsidR="000F7F74" w:rsidRPr="00D43372" w:rsidRDefault="000F7F74" w:rsidP="000F7F74">
      <w:pPr>
        <w:ind w:firstLine="720"/>
        <w:jc w:val="both"/>
        <w:rPr>
          <w:rFonts w:ascii="Sylfaen" w:hAnsi="Sylfaen" w:cs="Arial"/>
          <w:lang w:val="ka-GE"/>
        </w:rPr>
      </w:pPr>
      <w:r w:rsidRPr="00565A2F">
        <w:rPr>
          <w:rFonts w:ascii="Sylfaen" w:hAnsi="Sylfaen" w:cs="Arial"/>
          <w:lang w:val="ka-GE"/>
        </w:rPr>
        <w:t xml:space="preserve">3.2.1. შეაჩეროს მონაცემების მიწოდება და/ან წვდომა </w:t>
      </w:r>
      <w:r w:rsidR="00A05D7A" w:rsidRPr="00565A2F">
        <w:rPr>
          <w:rFonts w:ascii="Sylfaen" w:hAnsi="Sylfaen"/>
          <w:lang w:val="ka-GE"/>
        </w:rPr>
        <w:t>„დევნილთა სამინისტროსათვის“</w:t>
      </w:r>
      <w:r w:rsidRPr="00565A2F">
        <w:rPr>
          <w:rFonts w:ascii="Sylfaen" w:hAnsi="Sylfaen" w:cs="Arial"/>
          <w:lang w:val="ka-GE"/>
        </w:rPr>
        <w:t xml:space="preserve">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3.1.2. პუნქტით გათვალისწინებულ შემთხვევებში, რის თაობაზეც აცნობებს</w:t>
      </w:r>
      <w:r w:rsidR="00A05D7A" w:rsidRPr="00565A2F">
        <w:rPr>
          <w:rFonts w:ascii="Sylfaen" w:hAnsi="Sylfaen"/>
          <w:lang w:val="ka-GE"/>
        </w:rPr>
        <w:t>„დევნილთა სამინისტროს“</w:t>
      </w:r>
      <w:r w:rsidRPr="00565A2F">
        <w:rPr>
          <w:rFonts w:ascii="Sylfaen" w:hAnsi="Sylfaen" w:cs="Arial"/>
          <w:lang w:val="ka-GE"/>
        </w:rPr>
        <w:t>;</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 xml:space="preserve">3.2.2. შეწყვიტოს მონაცემების გაცემა, თუ მისთვის ცნობილი გახდა </w:t>
      </w:r>
      <w:r w:rsidR="00644E98">
        <w:rPr>
          <w:rFonts w:ascii="Sylfaen" w:hAnsi="Sylfaen"/>
          <w:lang w:val="ka-GE"/>
        </w:rPr>
        <w:t xml:space="preserve">„დევნილთა სამინისტროს“ </w:t>
      </w:r>
      <w:r w:rsidRPr="00D43372">
        <w:rPr>
          <w:rFonts w:ascii="Sylfaen" w:hAnsi="Sylfaen" w:cs="Arial"/>
          <w:lang w:val="ka-GE"/>
        </w:rPr>
        <w:t>მიერ პირველი მუხლით გათვალისწინებული მონაცემების არამიზნობრივად გამოყენების ფაქტები;</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3.2.3.</w:t>
      </w:r>
      <w:r>
        <w:rPr>
          <w:rFonts w:ascii="Sylfaen" w:hAnsi="Sylfaen" w:cs="Arial"/>
          <w:lang w:val="ka-GE"/>
        </w:rPr>
        <w:t xml:space="preserve"> </w:t>
      </w:r>
      <w:r w:rsidR="000814E0">
        <w:rPr>
          <w:rFonts w:ascii="Sylfaen" w:hAnsi="Sylfaen"/>
          <w:lang w:val="ka-GE"/>
        </w:rPr>
        <w:t xml:space="preserve">„დევნილთა სამინისტროს“ </w:t>
      </w:r>
      <w:r w:rsidRPr="00D43372">
        <w:rPr>
          <w:rFonts w:ascii="Sylfaen" w:hAnsi="Sylfaen" w:cs="Arial"/>
          <w:lang w:val="ka-GE"/>
        </w:rPr>
        <w:t>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 xml:space="preserve">3.3. საქართველოს კანონმდებლობისა და წინამდებარე მემორანდუმის ფარგლებში </w:t>
      </w:r>
      <w:r w:rsidR="00A83051">
        <w:rPr>
          <w:rFonts w:ascii="Sylfaen" w:hAnsi="Sylfaen"/>
          <w:lang w:val="ka-GE"/>
        </w:rPr>
        <w:t>„დევნილთა სამინისტრო“</w:t>
      </w:r>
      <w:r w:rsidRPr="00D43372">
        <w:rPr>
          <w:rFonts w:ascii="Sylfaen" w:hAnsi="Sylfaen" w:cs="Arial"/>
          <w:lang w:val="ka-GE"/>
        </w:rPr>
        <w:t xml:space="preserve"> კისრულობს ვალდებულებას:</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3.3.1. მემორანდუმის პირველი მუხლით 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 წინააღმდეგ შემთხვევაში, სრული  პასუხისმგებლობა ეკისრება</w:t>
      </w:r>
      <w:r w:rsidR="00486140">
        <w:rPr>
          <w:rFonts w:ascii="Sylfaen" w:hAnsi="Sylfaen" w:cs="Arial"/>
          <w:lang w:val="ka-GE"/>
        </w:rPr>
        <w:t xml:space="preserve"> </w:t>
      </w:r>
      <w:r w:rsidR="00486140">
        <w:rPr>
          <w:rFonts w:ascii="Sylfaen" w:hAnsi="Sylfaen"/>
          <w:lang w:val="ka-GE"/>
        </w:rPr>
        <w:t>„დევნილთა სამინისტროს“</w:t>
      </w:r>
      <w:r w:rsidRPr="00D43372">
        <w:rPr>
          <w:rFonts w:ascii="Sylfaen" w:hAnsi="Sylfaen" w:cs="Arial"/>
          <w:lang w:val="ka-GE"/>
        </w:rPr>
        <w:t>;</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3.3.2. არ დაუშვას მიღებული ინფორმაციის</w:t>
      </w:r>
      <w:r>
        <w:rPr>
          <w:rFonts w:ascii="Sylfaen" w:hAnsi="Sylfaen" w:cs="Arial"/>
          <w:lang w:val="ka-GE"/>
        </w:rPr>
        <w:t xml:space="preserve"> (მონაცემების)</w:t>
      </w:r>
      <w:r w:rsidRPr="00D43372">
        <w:rPr>
          <w:rFonts w:ascii="Sylfaen" w:hAnsi="Sylfaen" w:cs="Arial"/>
          <w:lang w:val="ka-GE"/>
        </w:rPr>
        <w:t xml:space="preserve">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w:t>
      </w:r>
      <w:r w:rsidR="003228A0">
        <w:rPr>
          <w:rFonts w:ascii="Sylfaen" w:hAnsi="Sylfaen" w:cs="Arial"/>
          <w:lang w:val="ka-GE"/>
        </w:rPr>
        <w:t xml:space="preserve"> </w:t>
      </w:r>
      <w:r w:rsidR="003228A0">
        <w:rPr>
          <w:rFonts w:ascii="Sylfaen" w:hAnsi="Sylfaen"/>
          <w:lang w:val="ka-GE"/>
        </w:rPr>
        <w:t>„დევნილთა სამინისტროს“</w:t>
      </w:r>
      <w:r w:rsidRPr="00D43372">
        <w:rPr>
          <w:rFonts w:ascii="Sylfaen" w:hAnsi="Sylfaen" w:cs="Arial"/>
          <w:lang w:val="ka-GE"/>
        </w:rPr>
        <w:t>;</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3.3.3. მიღებული ინფორმაცი</w:t>
      </w:r>
      <w:r>
        <w:rPr>
          <w:rFonts w:ascii="Sylfaen" w:hAnsi="Sylfaen" w:cs="Arial"/>
          <w:lang w:val="ka-GE"/>
        </w:rPr>
        <w:t>აშ</w:t>
      </w:r>
      <w:r w:rsidRPr="00D43372">
        <w:rPr>
          <w:rFonts w:ascii="Sylfaen" w:hAnsi="Sylfaen" w:cs="Arial"/>
          <w:lang w:val="ka-GE"/>
        </w:rPr>
        <w:t>ი</w:t>
      </w:r>
      <w:r>
        <w:rPr>
          <w:rFonts w:ascii="Sylfaen" w:hAnsi="Sylfaen" w:cs="Arial"/>
          <w:lang w:val="ka-GE"/>
        </w:rPr>
        <w:t xml:space="preserve"> (მონაცემებში)</w:t>
      </w:r>
      <w:r w:rsidRPr="00D43372">
        <w:rPr>
          <w:rFonts w:ascii="Sylfaen" w:hAnsi="Sylfaen" w:cs="Arial"/>
          <w:lang w:val="ka-GE"/>
        </w:rPr>
        <w:t xml:space="preserve"> არ შეიტანოს რაიმე ცვლილება და/ან კორექტირება;</w:t>
      </w:r>
    </w:p>
    <w:p w:rsidR="000F7F74" w:rsidRPr="00D43372" w:rsidRDefault="000F7F74" w:rsidP="000F7F74">
      <w:pPr>
        <w:ind w:firstLine="720"/>
        <w:jc w:val="both"/>
        <w:rPr>
          <w:rFonts w:ascii="Sylfaen" w:hAnsi="Sylfaen" w:cs="Sylfaen"/>
          <w:lang w:val="ka-GE"/>
        </w:rPr>
      </w:pPr>
      <w:r w:rsidRPr="00D43372">
        <w:rPr>
          <w:rFonts w:ascii="Sylfaen" w:hAnsi="Sylfaen" w:cs="Arial"/>
          <w:lang w:val="ka-GE"/>
        </w:rPr>
        <w:t xml:space="preserve">3.3.4. საჭიროების შემთხვევაში, გამოყოს </w:t>
      </w:r>
      <w:r w:rsidRPr="00D43372">
        <w:rPr>
          <w:rFonts w:ascii="Sylfaen" w:hAnsi="Sylfaen" w:cs="Sylfaen"/>
          <w:lang w:val="ka-GE"/>
        </w:rPr>
        <w:t>„</w:t>
      </w:r>
      <w:r>
        <w:rPr>
          <w:rFonts w:ascii="Sylfaen" w:hAnsi="Sylfaen" w:cs="Sylfaen"/>
          <w:lang w:val="ka-GE"/>
        </w:rPr>
        <w:t>სააგენტოსთან</w:t>
      </w:r>
      <w:r w:rsidRPr="00D43372">
        <w:rPr>
          <w:rFonts w:ascii="Sylfaen" w:hAnsi="Sylfaen" w:cs="Arial"/>
          <w:lang w:val="ka-GE"/>
        </w:rPr>
        <w:t>“ საკონტაქტო პირი;</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lastRenderedPageBreak/>
        <w:t xml:space="preserve">3.3.5. დროულად განიხილოს </w:t>
      </w:r>
      <w:r w:rsidRPr="00D43372">
        <w:rPr>
          <w:rFonts w:ascii="Sylfaen" w:hAnsi="Sylfaen" w:cs="Sylfaen"/>
          <w:lang w:val="ka-GE"/>
        </w:rPr>
        <w:t>„</w:t>
      </w:r>
      <w:r>
        <w:rPr>
          <w:rFonts w:ascii="Sylfaen" w:hAnsi="Sylfaen" w:cs="Sylfaen"/>
          <w:lang w:val="ka-GE"/>
        </w:rPr>
        <w:t>სააგენტოს</w:t>
      </w:r>
      <w:r w:rsidRPr="00D43372">
        <w:rPr>
          <w:rFonts w:ascii="Sylfaen" w:hAnsi="Sylfaen" w:cs="Sylfaen"/>
          <w:lang w:val="ka-GE"/>
        </w:rPr>
        <w:t>“</w:t>
      </w:r>
      <w:r>
        <w:rPr>
          <w:rFonts w:ascii="Sylfaen" w:hAnsi="Sylfaen" w:cs="Arial"/>
          <w:lang w:val="ka-GE"/>
        </w:rPr>
        <w:t xml:space="preserve"> </w:t>
      </w:r>
      <w:r w:rsidRPr="00D43372">
        <w:rPr>
          <w:rFonts w:ascii="Sylfaen" w:hAnsi="Sylfaen" w:cs="Arial"/>
          <w:lang w:val="ka-GE"/>
        </w:rPr>
        <w:t>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0F7F74" w:rsidRDefault="000F7F74" w:rsidP="000F7F74">
      <w:pPr>
        <w:ind w:firstLine="720"/>
        <w:jc w:val="both"/>
        <w:rPr>
          <w:rFonts w:ascii="Sylfaen" w:hAnsi="Sylfaen" w:cs="Arial"/>
          <w:lang w:val="ka-GE"/>
        </w:rPr>
      </w:pPr>
      <w:r w:rsidRPr="00D43372">
        <w:rPr>
          <w:rFonts w:ascii="Sylfaen" w:hAnsi="Sylfaen" w:cs="Arial"/>
          <w:lang w:val="ka-GE"/>
        </w:rPr>
        <w:t xml:space="preserve">3.3.6. შესაძლებლობის ფარგლებში ხელი შეუწყოს </w:t>
      </w:r>
      <w:r w:rsidRPr="00D43372">
        <w:rPr>
          <w:rFonts w:ascii="Sylfaen" w:hAnsi="Sylfaen" w:cs="Sylfaen"/>
          <w:lang w:val="ka-GE"/>
        </w:rPr>
        <w:t>„</w:t>
      </w:r>
      <w:r>
        <w:rPr>
          <w:rFonts w:ascii="Sylfaen" w:hAnsi="Sylfaen" w:cs="Sylfaen"/>
          <w:lang w:val="ka-GE"/>
        </w:rPr>
        <w:t>სააგენტოს</w:t>
      </w:r>
      <w:r w:rsidRPr="00D43372">
        <w:rPr>
          <w:rFonts w:ascii="Sylfaen" w:hAnsi="Sylfaen" w:cs="Sylfaen"/>
          <w:lang w:val="ka-GE"/>
        </w:rPr>
        <w:t>“</w:t>
      </w:r>
      <w:r>
        <w:rPr>
          <w:rFonts w:ascii="Sylfaen" w:hAnsi="Sylfaen" w:cs="Sylfaen"/>
          <w:lang w:val="ka-GE"/>
        </w:rPr>
        <w:t xml:space="preserve"> </w:t>
      </w:r>
      <w:r w:rsidRPr="00D43372">
        <w:rPr>
          <w:rFonts w:ascii="Sylfaen" w:hAnsi="Sylfaen" w:cs="Arial"/>
          <w:lang w:val="ka-GE"/>
        </w:rPr>
        <w:t>ამ მემორანდუმით გათვალისწინებული ვალდებულებების შესრულებაში</w:t>
      </w:r>
      <w:r>
        <w:rPr>
          <w:rFonts w:ascii="Sylfaen" w:hAnsi="Sylfaen" w:cs="Arial"/>
          <w:lang w:val="ka-GE"/>
        </w:rPr>
        <w:t>;</w:t>
      </w:r>
    </w:p>
    <w:p w:rsidR="000F7F74" w:rsidRDefault="000F7F74" w:rsidP="000F7F74">
      <w:pPr>
        <w:ind w:firstLine="720"/>
        <w:jc w:val="both"/>
        <w:rPr>
          <w:rFonts w:ascii="Sylfaen" w:hAnsi="Sylfaen" w:cs="Arial"/>
          <w:lang w:val="ka-GE"/>
        </w:rPr>
      </w:pPr>
      <w:r>
        <w:rPr>
          <w:rFonts w:ascii="Sylfaen" w:hAnsi="Sylfaen" w:cs="Arial"/>
          <w:lang w:val="ka-GE"/>
        </w:rPr>
        <w:t>3.3.7</w:t>
      </w:r>
      <w:r w:rsidRPr="00D43372">
        <w:rPr>
          <w:rFonts w:ascii="Sylfaen" w:hAnsi="Sylfaen" w:cs="Arial"/>
          <w:lang w:val="ka-GE"/>
        </w:rPr>
        <w:t>.</w:t>
      </w:r>
      <w:r>
        <w:rPr>
          <w:rFonts w:ascii="Sylfaen" w:hAnsi="Sylfaen" w:cs="Arial"/>
          <w:lang w:val="ka-GE"/>
        </w:rPr>
        <w:t xml:space="preserve"> </w:t>
      </w:r>
      <w:r w:rsidRPr="00D43372">
        <w:rPr>
          <w:rFonts w:ascii="Sylfaen" w:hAnsi="Sylfaen" w:cs="Sylfaen"/>
          <w:lang w:val="ka-GE"/>
        </w:rPr>
        <w:t xml:space="preserve">მიაწოდოს </w:t>
      </w:r>
      <w:r>
        <w:rPr>
          <w:rFonts w:ascii="Sylfaen" w:hAnsi="Sylfaen" w:cs="Sylfaen"/>
          <w:lang w:val="ka-GE"/>
        </w:rPr>
        <w:t>„</w:t>
      </w:r>
      <w:r w:rsidRPr="00D43372">
        <w:rPr>
          <w:rFonts w:ascii="Sylfaen" w:hAnsi="Sylfaen" w:cs="Sylfaen"/>
          <w:lang w:val="ka-GE"/>
        </w:rPr>
        <w:t>სააგენტო</w:t>
      </w:r>
      <w:r w:rsidRPr="00D43372">
        <w:rPr>
          <w:rFonts w:ascii="Sylfaen" w:hAnsi="Sylfaen" w:cs="Sylfaen"/>
          <w:lang w:val="de-AT"/>
        </w:rPr>
        <w:t>ს</w:t>
      </w:r>
      <w:r>
        <w:rPr>
          <w:rFonts w:ascii="Sylfaen" w:hAnsi="Sylfaen" w:cs="Sylfaen"/>
          <w:lang w:val="ka-GE"/>
        </w:rPr>
        <w:t>“</w:t>
      </w:r>
      <w:r w:rsidRPr="00D43372">
        <w:rPr>
          <w:rFonts w:ascii="Sylfaen" w:hAnsi="Sylfaen" w:cs="Sylfaen"/>
          <w:lang w:val="ka-GE"/>
        </w:rPr>
        <w:t xml:space="preserve"> მის მიერ მოპოვებული ან მის ხელთ არსებული ინფორმაცია, რომელიც უკავშირდება </w:t>
      </w:r>
      <w:r>
        <w:rPr>
          <w:rFonts w:ascii="Sylfaen" w:hAnsi="Sylfaen" w:cs="Sylfaen"/>
          <w:lang w:val="ka-GE"/>
        </w:rPr>
        <w:t>„</w:t>
      </w:r>
      <w:r w:rsidRPr="00D43372">
        <w:rPr>
          <w:rFonts w:ascii="Sylfaen" w:hAnsi="Sylfaen" w:cs="Sylfaen"/>
          <w:lang w:val="ka-GE"/>
        </w:rPr>
        <w:t>სააგენტოს</w:t>
      </w:r>
      <w:r>
        <w:rPr>
          <w:rFonts w:ascii="Sylfaen" w:hAnsi="Sylfaen" w:cs="Sylfaen"/>
          <w:lang w:val="ka-GE"/>
        </w:rPr>
        <w:t>“</w:t>
      </w:r>
      <w:r w:rsidRPr="00D43372">
        <w:rPr>
          <w:rFonts w:ascii="Sylfaen" w:hAnsi="Sylfaen" w:cs="Sylfaen"/>
          <w:lang w:val="ka-GE"/>
        </w:rPr>
        <w:t xml:space="preserve"> მიერ მიწოდებულ მონაცემებში</w:t>
      </w:r>
      <w:r>
        <w:rPr>
          <w:rFonts w:ascii="Sylfaen" w:hAnsi="Sylfaen" w:cs="Sylfaen"/>
          <w:lang w:val="ka-GE"/>
        </w:rPr>
        <w:t>/ინფორმაციაში</w:t>
      </w:r>
      <w:r w:rsidRPr="00D43372">
        <w:rPr>
          <w:rFonts w:ascii="Sylfaen" w:hAnsi="Sylfaen" w:cs="Sylfaen"/>
          <w:lang w:val="ka-GE"/>
        </w:rPr>
        <w:t xml:space="preserve"> არსებულ ხარვეზს ან მათ სრულყოფას</w:t>
      </w:r>
      <w:r>
        <w:rPr>
          <w:rFonts w:ascii="Sylfaen" w:hAnsi="Sylfaen" w:cs="Sylfaen"/>
          <w:lang w:val="ka-GE"/>
        </w:rPr>
        <w:t>;</w:t>
      </w:r>
    </w:p>
    <w:p w:rsidR="000F7F74" w:rsidRPr="00D43372" w:rsidRDefault="000F7F74" w:rsidP="000F7F74">
      <w:pPr>
        <w:ind w:firstLine="720"/>
        <w:jc w:val="both"/>
        <w:rPr>
          <w:rFonts w:ascii="Sylfaen" w:hAnsi="Sylfaen" w:cs="Arial"/>
          <w:lang w:val="ka-GE"/>
        </w:rPr>
      </w:pPr>
      <w:r>
        <w:rPr>
          <w:rFonts w:ascii="Sylfaen" w:hAnsi="Sylfaen" w:cs="Arial"/>
          <w:lang w:val="ka-GE"/>
        </w:rPr>
        <w:t>3.3.8. ზედმიწევნით და განუხრელად დაიცვას წინამდებარე მემორანდუმის პირობები.</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 xml:space="preserve">3.4. </w:t>
      </w:r>
      <w:r w:rsidR="004D6C85">
        <w:rPr>
          <w:rFonts w:ascii="Sylfaen" w:hAnsi="Sylfaen"/>
          <w:lang w:val="ka-GE"/>
        </w:rPr>
        <w:t xml:space="preserve">„დევნილთა სამინისტრო“ </w:t>
      </w:r>
      <w:r w:rsidRPr="00D43372">
        <w:rPr>
          <w:rFonts w:ascii="Sylfaen" w:hAnsi="Sylfaen" w:cs="Arial"/>
          <w:lang w:val="ka-GE"/>
        </w:rPr>
        <w:t>უფლებამოსილია:</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3.4.1. მოთხოვოს „</w:t>
      </w:r>
      <w:r>
        <w:rPr>
          <w:rFonts w:ascii="Sylfaen" w:hAnsi="Sylfaen" w:cs="Arial"/>
          <w:lang w:val="ka-GE"/>
        </w:rPr>
        <w:t>სააგენტოს</w:t>
      </w:r>
      <w:r w:rsidRPr="00D43372">
        <w:rPr>
          <w:rFonts w:ascii="Sylfaen" w:hAnsi="Sylfaen" w:cs="Arial"/>
          <w:lang w:val="ka-GE"/>
        </w:rPr>
        <w:t>“ ამ მემორანდუმით გათვალისწინებული მონაცემების (ინფორმაციის) დროული</w:t>
      </w:r>
      <w:r>
        <w:rPr>
          <w:rFonts w:ascii="Sylfaen" w:hAnsi="Sylfaen" w:cs="Arial"/>
          <w:lang w:val="ka-GE"/>
        </w:rPr>
        <w:t xml:space="preserve"> </w:t>
      </w:r>
      <w:r w:rsidRPr="00D43372">
        <w:rPr>
          <w:rFonts w:ascii="Sylfaen" w:hAnsi="Sylfaen" w:cs="Arial"/>
          <w:lang w:val="ka-GE"/>
        </w:rPr>
        <w:t>მიწოდება</w:t>
      </w:r>
      <w:r>
        <w:rPr>
          <w:rFonts w:ascii="Sylfaen" w:hAnsi="Sylfaen" w:cs="Arial"/>
          <w:lang w:val="ka-GE"/>
        </w:rPr>
        <w:t xml:space="preserve"> (წვდომა)</w:t>
      </w:r>
      <w:r w:rsidRPr="00D43372">
        <w:rPr>
          <w:rFonts w:ascii="Sylfaen" w:hAnsi="Sylfaen" w:cs="Arial"/>
          <w:lang w:val="ka-GE"/>
        </w:rPr>
        <w:t>, მემორანდუმით დადგენილი პირობების შესაბამისად;</w:t>
      </w:r>
    </w:p>
    <w:p w:rsidR="000F7F74" w:rsidRPr="00D43372" w:rsidRDefault="000F7F74" w:rsidP="000F7F74">
      <w:pPr>
        <w:pStyle w:val="CommentText"/>
        <w:ind w:firstLine="720"/>
        <w:rPr>
          <w:rFonts w:ascii="Sylfaen" w:hAnsi="Sylfaen" w:cs="Arial"/>
          <w:sz w:val="24"/>
          <w:szCs w:val="24"/>
          <w:lang w:val="ka-GE"/>
        </w:rPr>
      </w:pPr>
      <w:r w:rsidRPr="00D43372">
        <w:rPr>
          <w:rFonts w:ascii="Sylfaen" w:hAnsi="Sylfaen" w:cs="Arial"/>
          <w:sz w:val="24"/>
          <w:szCs w:val="24"/>
          <w:lang w:val="ka-GE"/>
        </w:rPr>
        <w:t>3.4.2. გამოიყენოს მოწოდებული ინფორმაცია</w:t>
      </w:r>
      <w:r>
        <w:rPr>
          <w:rFonts w:ascii="Sylfaen" w:hAnsi="Sylfaen" w:cs="Arial"/>
          <w:sz w:val="24"/>
          <w:szCs w:val="24"/>
          <w:lang w:val="ka-GE"/>
        </w:rPr>
        <w:t xml:space="preserve"> (მონაცემები)</w:t>
      </w:r>
      <w:r w:rsidRPr="00D43372">
        <w:rPr>
          <w:rFonts w:ascii="Sylfaen" w:hAnsi="Sylfaen" w:cs="Arial"/>
          <w:sz w:val="24"/>
          <w:szCs w:val="24"/>
          <w:lang w:val="ka-GE"/>
        </w:rPr>
        <w:t xml:space="preserve"> საქართველოს მოქმედი კანონმდებლობით მინიჭებული უფლებამოსილების განხორციელების მიზნით</w:t>
      </w:r>
      <w:r>
        <w:rPr>
          <w:rFonts w:ascii="Sylfaen" w:hAnsi="Sylfaen" w:cs="Arial"/>
          <w:sz w:val="24"/>
          <w:szCs w:val="24"/>
          <w:lang w:val="ka-GE"/>
        </w:rPr>
        <w:t>;</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3.5. წინამდებარე მემორანდუმის ფარგლებში „სამინისტრო“ კისრულობს ვალდებულებას:</w:t>
      </w:r>
    </w:p>
    <w:p w:rsidR="000F7F74" w:rsidRPr="00D43372" w:rsidRDefault="000F7F74" w:rsidP="000F7F74">
      <w:pPr>
        <w:ind w:firstLine="720"/>
        <w:jc w:val="both"/>
        <w:rPr>
          <w:rFonts w:ascii="Sylfaen" w:hAnsi="Sylfaen" w:cs="Arial"/>
          <w:lang w:val="ka-GE"/>
        </w:rPr>
      </w:pPr>
      <w:r w:rsidRPr="00D43372">
        <w:rPr>
          <w:rFonts w:ascii="Sylfaen" w:hAnsi="Sylfaen" w:cs="Arial"/>
          <w:lang w:val="ka-GE"/>
        </w:rPr>
        <w:t>3.5.1. ამ მემორანდუმის ფარგლებში „</w:t>
      </w:r>
      <w:r>
        <w:rPr>
          <w:rFonts w:ascii="Sylfaen" w:hAnsi="Sylfaen" w:cs="Arial"/>
          <w:lang w:val="ka-GE"/>
        </w:rPr>
        <w:t>სააგენტოს</w:t>
      </w:r>
      <w:r w:rsidRPr="00D43372">
        <w:rPr>
          <w:rFonts w:ascii="Sylfaen" w:hAnsi="Sylfaen" w:cs="Arial"/>
          <w:lang w:val="ka-GE"/>
        </w:rPr>
        <w:t xml:space="preserve">“ მიერ </w:t>
      </w:r>
      <w:r w:rsidR="000C630F">
        <w:rPr>
          <w:rFonts w:ascii="Sylfaen" w:hAnsi="Sylfaen"/>
          <w:lang w:val="ka-GE"/>
        </w:rPr>
        <w:t>„დევნილთა სამინისტროსათვის“</w:t>
      </w:r>
      <w:r w:rsidRPr="00D43372">
        <w:rPr>
          <w:rFonts w:ascii="Sylfaen" w:hAnsi="Sylfaen" w:cs="Arial"/>
          <w:lang w:val="ka-GE"/>
        </w:rPr>
        <w:t xml:space="preserve"> შესაბამისი </w:t>
      </w:r>
      <w:r w:rsidRPr="00D43372">
        <w:rPr>
          <w:rFonts w:ascii="Sylfaen" w:hAnsi="Sylfaen" w:cs="Sylfaen"/>
          <w:lang w:val="ka-GE"/>
        </w:rPr>
        <w:t>ინფორმაცი</w:t>
      </w:r>
      <w:r>
        <w:rPr>
          <w:rFonts w:ascii="Sylfaen" w:hAnsi="Sylfaen" w:cs="Sylfaen"/>
          <w:lang w:val="ka-GE"/>
        </w:rPr>
        <w:t>აზე</w:t>
      </w:r>
      <w:r w:rsidRPr="00D43372">
        <w:rPr>
          <w:rFonts w:ascii="Sylfaen" w:hAnsi="Sylfaen" w:cs="Sylfaen"/>
          <w:lang w:val="ka-GE"/>
        </w:rPr>
        <w:t>/მონაცემებ</w:t>
      </w:r>
      <w:r>
        <w:rPr>
          <w:rFonts w:ascii="Sylfaen" w:hAnsi="Sylfaen" w:cs="Sylfaen"/>
          <w:lang w:val="ka-GE"/>
        </w:rPr>
        <w:t>ზე</w:t>
      </w:r>
      <w:r w:rsidRPr="00D43372">
        <w:rPr>
          <w:rFonts w:ascii="Sylfaen" w:hAnsi="Sylfaen" w:cs="Sylfaen"/>
          <w:lang w:val="ka-GE"/>
        </w:rPr>
        <w:t xml:space="preserve"> </w:t>
      </w:r>
      <w:r>
        <w:rPr>
          <w:rFonts w:ascii="Sylfaen" w:hAnsi="Sylfaen" w:cs="Sylfaen"/>
          <w:lang w:val="ka-GE"/>
        </w:rPr>
        <w:t xml:space="preserve">წვდომის </w:t>
      </w:r>
      <w:r w:rsidRPr="00D43372">
        <w:rPr>
          <w:rFonts w:ascii="Sylfaen" w:hAnsi="Sylfaen" w:cs="Sylfaen"/>
          <w:lang w:val="ka-GE"/>
        </w:rPr>
        <w:t>მიზნით, უზრუნველყოს მხარეებისათვის მისი ინფრასტრუქტურით სარგებლობა;</w:t>
      </w:r>
    </w:p>
    <w:p w:rsidR="000F7F74" w:rsidRPr="00D43372" w:rsidRDefault="000F7F74" w:rsidP="000F7F74">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.2. უზრუნველყოს ინფრასტრუქტურის მდგრადი და გამართული ფუნქციონირება,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w:t>
      </w:r>
    </w:p>
    <w:p w:rsidR="000F7F74" w:rsidRPr="00D43372" w:rsidRDefault="000F7F74" w:rsidP="000F7F74">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 xml:space="preserve">.3. უზრუნველყოს მემორანდუმით გათვალისწინებული უწყვეტი კავშირის არსებობა, რათა დროულად </w:t>
      </w:r>
      <w:r>
        <w:rPr>
          <w:rFonts w:ascii="Sylfaen" w:hAnsi="Sylfaen" w:cs="Sylfaen"/>
          <w:lang w:val="ka-GE"/>
        </w:rPr>
        <w:t xml:space="preserve">განხორციელდეს </w:t>
      </w:r>
      <w:r w:rsidRPr="00D43372">
        <w:rPr>
          <w:rFonts w:ascii="Sylfaen" w:hAnsi="Sylfaen" w:cs="Sylfaen"/>
          <w:lang w:val="ka-GE"/>
        </w:rPr>
        <w:t>მემორანდუმის პირველი მუხლით გათვალისწინებული ინფორმაცია</w:t>
      </w:r>
      <w:r>
        <w:rPr>
          <w:rFonts w:ascii="Sylfaen" w:hAnsi="Sylfaen" w:cs="Sylfaen"/>
          <w:lang w:val="ka-GE"/>
        </w:rPr>
        <w:t>ზე</w:t>
      </w:r>
      <w:r w:rsidRPr="00D43372">
        <w:rPr>
          <w:rFonts w:ascii="Sylfaen" w:hAnsi="Sylfaen" w:cs="Sylfaen"/>
          <w:lang w:val="ka-GE"/>
        </w:rPr>
        <w:t>/მონაცე</w:t>
      </w:r>
      <w:r>
        <w:rPr>
          <w:rFonts w:ascii="Sylfaen" w:hAnsi="Sylfaen" w:cs="Sylfaen"/>
          <w:lang w:val="ka-GE"/>
        </w:rPr>
        <w:t>მებზე წვდომა</w:t>
      </w:r>
      <w:r w:rsidRPr="00D43372">
        <w:rPr>
          <w:rFonts w:ascii="Sylfaen" w:hAnsi="Sylfaen" w:cs="Sylfaen"/>
          <w:lang w:val="ka-GE"/>
        </w:rPr>
        <w:t>;</w:t>
      </w:r>
    </w:p>
    <w:p w:rsidR="000F7F74" w:rsidRPr="00D43372" w:rsidRDefault="000F7F74" w:rsidP="000F7F74">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.4. 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w:t>
      </w:r>
      <w:r>
        <w:rPr>
          <w:rFonts w:ascii="Sylfaen" w:hAnsi="Sylfaen" w:cs="Sylfaen"/>
          <w:lang w:val="ka-GE"/>
        </w:rPr>
        <w:t xml:space="preserve"> და</w:t>
      </w:r>
      <w:r w:rsidR="000C630F">
        <w:rPr>
          <w:rFonts w:ascii="Sylfaen" w:hAnsi="Sylfaen" w:cs="Sylfaen"/>
          <w:lang w:val="ka-GE"/>
        </w:rPr>
        <w:t xml:space="preserve"> </w:t>
      </w:r>
      <w:r w:rsidR="000C630F">
        <w:rPr>
          <w:rFonts w:ascii="Sylfaen" w:hAnsi="Sylfaen"/>
          <w:lang w:val="ka-GE"/>
        </w:rPr>
        <w:t>„დევნილთა სამინისტროს“</w:t>
      </w:r>
      <w:r w:rsidRPr="00D43372">
        <w:rPr>
          <w:rFonts w:ascii="Sylfaen" w:hAnsi="Sylfaen" w:cs="Sylfaen"/>
          <w:lang w:val="ka-GE"/>
        </w:rPr>
        <w:t>;</w:t>
      </w:r>
    </w:p>
    <w:p w:rsidR="000F7F74" w:rsidRPr="00D43372" w:rsidRDefault="000F7F74" w:rsidP="000F7F74">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.5. არ დაუშვას „</w:t>
      </w:r>
      <w:r>
        <w:rPr>
          <w:rFonts w:ascii="Sylfaen" w:hAnsi="Sylfaen" w:cs="Sylfaen"/>
          <w:lang w:val="ka-GE"/>
        </w:rPr>
        <w:t>სააგენტოს</w:t>
      </w:r>
      <w:r w:rsidRPr="00D43372">
        <w:rPr>
          <w:rFonts w:ascii="Sylfaen" w:hAnsi="Sylfaen" w:cs="Sylfaen"/>
          <w:lang w:val="ka-GE"/>
        </w:rPr>
        <w:t>“ მონაცემთა ბაზებიდან</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მიღებული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აღნიშნული არ ვრცელდება ინფორმაციის/მონაცემების</w:t>
      </w:r>
      <w:r>
        <w:rPr>
          <w:rFonts w:ascii="Sylfaen" w:hAnsi="Sylfaen" w:cs="Sylfaen"/>
          <w:lang w:val="ka-GE"/>
        </w:rPr>
        <w:t xml:space="preserve"> </w:t>
      </w:r>
      <w:r w:rsidR="00947A48">
        <w:rPr>
          <w:rFonts w:ascii="Sylfaen" w:hAnsi="Sylfaen" w:cs="Sylfaen"/>
          <w:lang w:val="ka-GE"/>
        </w:rPr>
        <w:t xml:space="preserve"> </w:t>
      </w:r>
      <w:r w:rsidR="00947A48">
        <w:rPr>
          <w:rFonts w:ascii="Sylfaen" w:hAnsi="Sylfaen"/>
          <w:lang w:val="ka-GE"/>
        </w:rPr>
        <w:t xml:space="preserve">„დევნილთა სამინისტროსათვის“ </w:t>
      </w:r>
      <w:r>
        <w:rPr>
          <w:rFonts w:ascii="Sylfaen" w:hAnsi="Sylfaen" w:cs="Sylfaen"/>
          <w:lang w:val="ka-GE"/>
        </w:rPr>
        <w:t xml:space="preserve"> წვდომაზე.</w:t>
      </w:r>
    </w:p>
    <w:p w:rsidR="000F7F74" w:rsidRDefault="000F7F74" w:rsidP="000F7F74">
      <w:pPr>
        <w:pStyle w:val="CommentText"/>
        <w:ind w:firstLine="720"/>
        <w:rPr>
          <w:rFonts w:ascii="Sylfaen" w:hAnsi="Sylfaen" w:cs="Sylfaen"/>
          <w:sz w:val="24"/>
          <w:szCs w:val="24"/>
          <w:lang w:val="ka-GE"/>
        </w:rPr>
      </w:pPr>
      <w:r w:rsidRPr="00D43372">
        <w:rPr>
          <w:rFonts w:ascii="Sylfaen" w:hAnsi="Sylfaen" w:cs="Arial"/>
          <w:sz w:val="24"/>
          <w:szCs w:val="24"/>
          <w:lang w:val="ka-GE"/>
        </w:rPr>
        <w:t>3.5</w:t>
      </w:r>
      <w:r w:rsidRPr="00D43372">
        <w:rPr>
          <w:rFonts w:ascii="Sylfaen" w:hAnsi="Sylfaen" w:cs="Sylfaen"/>
          <w:sz w:val="24"/>
          <w:szCs w:val="24"/>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rsidR="000F7F74" w:rsidRDefault="000F7F74" w:rsidP="000F7F74">
      <w:pPr>
        <w:pStyle w:val="CommentText"/>
        <w:ind w:firstLine="720"/>
        <w:rPr>
          <w:rFonts w:ascii="Sylfaen" w:hAnsi="Sylfaen" w:cs="Arial"/>
          <w:sz w:val="24"/>
          <w:szCs w:val="24"/>
          <w:lang w:val="ka-GE"/>
        </w:rPr>
      </w:pPr>
    </w:p>
    <w:p w:rsidR="000F7F74" w:rsidRPr="00D60BDE" w:rsidRDefault="000F7F74" w:rsidP="000F7F74">
      <w:pPr>
        <w:pStyle w:val="CommentText"/>
        <w:rPr>
          <w:rFonts w:ascii="Sylfaen" w:hAnsi="Sylfaen" w:cs="Arial"/>
          <w:b/>
          <w:sz w:val="24"/>
          <w:szCs w:val="24"/>
          <w:lang w:val="ka-GE"/>
        </w:rPr>
      </w:pPr>
      <w:r w:rsidRPr="00D60BDE">
        <w:rPr>
          <w:rFonts w:ascii="Sylfaen" w:hAnsi="Sylfaen" w:cs="Arial"/>
          <w:b/>
          <w:sz w:val="24"/>
          <w:szCs w:val="24"/>
          <w:lang w:val="ka-GE"/>
        </w:rPr>
        <w:t xml:space="preserve">მუხლი </w:t>
      </w:r>
      <w:r>
        <w:rPr>
          <w:rFonts w:ascii="Sylfaen" w:hAnsi="Sylfaen" w:cs="Arial"/>
          <w:b/>
          <w:sz w:val="24"/>
          <w:szCs w:val="24"/>
          <w:lang w:val="ka-GE"/>
        </w:rPr>
        <w:t>4</w:t>
      </w:r>
      <w:r w:rsidRPr="00D60BDE">
        <w:rPr>
          <w:rFonts w:ascii="Sylfaen" w:hAnsi="Sylfaen" w:cs="Arial"/>
          <w:b/>
          <w:sz w:val="24"/>
          <w:szCs w:val="24"/>
          <w:lang w:val="ka-GE"/>
        </w:rPr>
        <w:t>. დამატებითი პირობები</w:t>
      </w:r>
    </w:p>
    <w:p w:rsidR="000F7F74" w:rsidRDefault="000F7F74" w:rsidP="000F7F74">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 xml:space="preserve">4.1. წინამდებარე მემორანდუმზე ხელმოწერით, მხარეები ვადასტურებთ, რომ </w:t>
      </w:r>
      <w:r w:rsidRPr="008A6E6D">
        <w:rPr>
          <w:rFonts w:ascii="Sylfaen" w:eastAsia="Times New Roman" w:hAnsi="Sylfaen" w:cs="Sylfaen"/>
          <w:kern w:val="0"/>
          <w:sz w:val="24"/>
          <w:szCs w:val="24"/>
          <w:lang w:val="ka-GE" w:eastAsia="ru-RU"/>
        </w:rPr>
        <w:t>„სააგენტო“ არ არის პასუხისმგებელი</w:t>
      </w:r>
      <w:r>
        <w:rPr>
          <w:rFonts w:ascii="Sylfaen" w:eastAsia="Times New Roman" w:hAnsi="Sylfaen" w:cs="Sylfaen"/>
          <w:kern w:val="0"/>
          <w:sz w:val="24"/>
          <w:szCs w:val="24"/>
          <w:lang w:val="ka-GE" w:eastAsia="ru-RU"/>
        </w:rPr>
        <w:t xml:space="preserve"> და მას არ შეიძლბა მოეთ</w:t>
      </w:r>
      <w:r>
        <w:rPr>
          <w:rFonts w:ascii="Sylfaen" w:eastAsia="Times New Roman" w:hAnsi="Sylfaen" w:cs="Sylfaen"/>
          <w:kern w:val="0"/>
          <w:sz w:val="24"/>
          <w:szCs w:val="24"/>
          <w:lang w:val="de-AT" w:eastAsia="ru-RU"/>
        </w:rPr>
        <w:t>ხ</w:t>
      </w:r>
      <w:r>
        <w:rPr>
          <w:rFonts w:ascii="Sylfaen" w:eastAsia="Times New Roman" w:hAnsi="Sylfaen" w:cs="Sylfaen"/>
          <w:kern w:val="0"/>
          <w:sz w:val="24"/>
          <w:szCs w:val="24"/>
          <w:lang w:val="ka-GE" w:eastAsia="ru-RU"/>
        </w:rPr>
        <w:t>ოვოს პასუხი</w:t>
      </w:r>
      <w:r w:rsidRPr="008A6E6D">
        <w:rPr>
          <w:rFonts w:ascii="Sylfaen" w:eastAsia="Times New Roman" w:hAnsi="Sylfaen" w:cs="Sylfaen"/>
          <w:kern w:val="0"/>
          <w:sz w:val="24"/>
          <w:szCs w:val="24"/>
          <w:lang w:val="ka-GE" w:eastAsia="ru-RU"/>
        </w:rPr>
        <w:t xml:space="preserve"> ისეთ </w:t>
      </w:r>
      <w:r>
        <w:rPr>
          <w:rFonts w:ascii="Sylfaen" w:eastAsia="Times New Roman" w:hAnsi="Sylfaen" w:cs="Sylfaen"/>
          <w:kern w:val="0"/>
          <w:sz w:val="24"/>
          <w:szCs w:val="24"/>
          <w:lang w:val="ka-GE" w:eastAsia="ru-RU"/>
        </w:rPr>
        <w:t xml:space="preserve">შესაძლო </w:t>
      </w:r>
      <w:r w:rsidRPr="008A6E6D">
        <w:rPr>
          <w:rFonts w:ascii="Sylfaen" w:eastAsia="Times New Roman" w:hAnsi="Sylfaen" w:cs="Sylfaen"/>
          <w:kern w:val="0"/>
          <w:sz w:val="24"/>
          <w:szCs w:val="24"/>
          <w:lang w:val="ka-GE" w:eastAsia="ru-RU"/>
        </w:rPr>
        <w:t xml:space="preserve">ზარალზე </w:t>
      </w:r>
      <w:r>
        <w:rPr>
          <w:rFonts w:ascii="Sylfaen" w:eastAsia="Times New Roman" w:hAnsi="Sylfaen" w:cs="Sylfaen"/>
          <w:kern w:val="0"/>
          <w:sz w:val="24"/>
          <w:szCs w:val="24"/>
          <w:lang w:val="ka-GE" w:eastAsia="ru-RU"/>
        </w:rPr>
        <w:t xml:space="preserve">და/ან </w:t>
      </w:r>
      <w:r w:rsidRPr="008A6E6D">
        <w:rPr>
          <w:rFonts w:ascii="Sylfaen" w:eastAsia="Times New Roman" w:hAnsi="Sylfaen" w:cs="Sylfaen"/>
          <w:kern w:val="0"/>
          <w:sz w:val="24"/>
          <w:szCs w:val="24"/>
          <w:lang w:val="ka-GE" w:eastAsia="ru-RU"/>
        </w:rPr>
        <w:t>ზიანზე</w:t>
      </w:r>
      <w:r>
        <w:rPr>
          <w:rFonts w:ascii="Sylfaen" w:eastAsia="Times New Roman" w:hAnsi="Sylfaen" w:cs="Sylfaen"/>
          <w:kern w:val="0"/>
          <w:sz w:val="24"/>
          <w:szCs w:val="24"/>
          <w:lang w:val="ka-GE" w:eastAsia="ru-RU"/>
        </w:rPr>
        <w:t xml:space="preserve">, რომელიც შეიძლება მიადგეს </w:t>
      </w:r>
      <w:r w:rsidR="0073059A" w:rsidRPr="0073059A">
        <w:rPr>
          <w:rFonts w:ascii="Sylfaen" w:hAnsi="Sylfaen"/>
          <w:sz w:val="24"/>
          <w:szCs w:val="24"/>
          <w:lang w:val="ka-GE"/>
        </w:rPr>
        <w:t>„დევნილთა სამინისტროს“</w:t>
      </w:r>
      <w:r>
        <w:rPr>
          <w:rFonts w:ascii="Sylfaen" w:eastAsia="Times New Roman" w:hAnsi="Sylfaen" w:cs="Sylfaen"/>
          <w:kern w:val="0"/>
          <w:sz w:val="24"/>
          <w:szCs w:val="24"/>
          <w:lang w:val="ka-GE" w:eastAsia="ru-RU"/>
        </w:rPr>
        <w:t xml:space="preserve"> და/ან ნებისმიერ მესამე პირს (პირებს), რომელსაც </w:t>
      </w:r>
      <w:r w:rsidR="00CE3695" w:rsidRPr="0073059A">
        <w:rPr>
          <w:rFonts w:ascii="Sylfaen" w:hAnsi="Sylfaen"/>
          <w:sz w:val="24"/>
          <w:szCs w:val="24"/>
          <w:lang w:val="ka-GE"/>
        </w:rPr>
        <w:t xml:space="preserve">„დევნილთა </w:t>
      </w:r>
      <w:r w:rsidR="00CE3695" w:rsidRPr="0073059A">
        <w:rPr>
          <w:rFonts w:ascii="Sylfaen" w:hAnsi="Sylfaen"/>
          <w:sz w:val="24"/>
          <w:szCs w:val="24"/>
          <w:lang w:val="ka-GE"/>
        </w:rPr>
        <w:lastRenderedPageBreak/>
        <w:t>სამინისტრო“</w:t>
      </w:r>
      <w:r w:rsidR="00CE3695">
        <w:rPr>
          <w:rFonts w:ascii="Sylfaen" w:hAnsi="Sylfaen"/>
          <w:sz w:val="24"/>
          <w:szCs w:val="24"/>
          <w:lang w:val="ka-GE"/>
        </w:rPr>
        <w:t xml:space="preserve"> </w:t>
      </w:r>
      <w:r>
        <w:rPr>
          <w:rFonts w:ascii="Sylfaen" w:eastAsia="Times New Roman" w:hAnsi="Sylfaen" w:cs="Sylfaen"/>
          <w:kern w:val="0"/>
          <w:sz w:val="24"/>
          <w:szCs w:val="24"/>
          <w:lang w:val="ka-GE" w:eastAsia="ru-RU"/>
        </w:rPr>
        <w:t>უზრუნველყოფს, ან შეიძლ</w:t>
      </w:r>
      <w:r>
        <w:rPr>
          <w:rFonts w:ascii="Sylfaen" w:eastAsia="Times New Roman" w:hAnsi="Sylfaen" w:cs="Sylfaen"/>
          <w:kern w:val="0"/>
          <w:sz w:val="24"/>
          <w:szCs w:val="24"/>
          <w:lang w:val="de-AT" w:eastAsia="ru-RU"/>
        </w:rPr>
        <w:t>ე</w:t>
      </w:r>
      <w:r>
        <w:rPr>
          <w:rFonts w:ascii="Sylfaen" w:eastAsia="Times New Roman" w:hAnsi="Sylfaen" w:cs="Sylfaen"/>
          <w:kern w:val="0"/>
          <w:sz w:val="24"/>
          <w:szCs w:val="24"/>
          <w:lang w:val="ka-GE" w:eastAsia="ru-RU"/>
        </w:rPr>
        <w:t>ბა უზრუნველყოს, ან შეიძლებოდა უზრუნველეყო რაიმე სახის (ფულადი ან არაფულადი) სოციალური დახმარებით (ბენეფიტით), რაც შეიძლ</w:t>
      </w:r>
      <w:r w:rsidR="00EB0F51">
        <w:rPr>
          <w:rFonts w:ascii="Sylfaen" w:eastAsia="Times New Roman" w:hAnsi="Sylfaen" w:cs="Sylfaen"/>
          <w:kern w:val="0"/>
          <w:sz w:val="24"/>
          <w:szCs w:val="24"/>
          <w:lang w:val="ka-GE" w:eastAsia="ru-RU"/>
        </w:rPr>
        <w:t>ე</w:t>
      </w:r>
      <w:r>
        <w:rPr>
          <w:rFonts w:ascii="Sylfaen" w:eastAsia="Times New Roman" w:hAnsi="Sylfaen" w:cs="Sylfaen"/>
          <w:kern w:val="0"/>
          <w:sz w:val="24"/>
          <w:szCs w:val="24"/>
          <w:lang w:val="ka-GE" w:eastAsia="ru-RU"/>
        </w:rPr>
        <w:t>ბა წა</w:t>
      </w:r>
      <w:r>
        <w:rPr>
          <w:rFonts w:ascii="Sylfaen" w:eastAsia="Times New Roman" w:hAnsi="Sylfaen" w:cs="Sylfaen"/>
          <w:kern w:val="0"/>
          <w:sz w:val="24"/>
          <w:szCs w:val="24"/>
          <w:lang w:val="de-AT" w:eastAsia="ru-RU"/>
        </w:rPr>
        <w:t>რ</w:t>
      </w:r>
      <w:r>
        <w:rPr>
          <w:rFonts w:ascii="Sylfaen" w:eastAsia="Times New Roman" w:hAnsi="Sylfaen" w:cs="Sylfaen"/>
          <w:kern w:val="0"/>
          <w:sz w:val="24"/>
          <w:szCs w:val="24"/>
          <w:lang w:val="ka-GE" w:eastAsia="ru-RU"/>
        </w:rPr>
        <w:t xml:space="preserve">მოიშვას მონაცემთა ბაზაში არსებულ ინფორმაციაზე (მონაცემებზე) დაყრდნობით </w:t>
      </w:r>
      <w:r w:rsidR="00CE3695" w:rsidRPr="0073059A">
        <w:rPr>
          <w:rFonts w:ascii="Sylfaen" w:hAnsi="Sylfaen"/>
          <w:sz w:val="24"/>
          <w:szCs w:val="24"/>
          <w:lang w:val="ka-GE"/>
        </w:rPr>
        <w:t>„დევნილთა სამინისტროს“</w:t>
      </w:r>
      <w:r>
        <w:rPr>
          <w:rFonts w:ascii="Sylfaen" w:eastAsia="Times New Roman" w:hAnsi="Sylfaen" w:cs="Sylfaen"/>
          <w:kern w:val="0"/>
          <w:sz w:val="24"/>
          <w:szCs w:val="24"/>
          <w:lang w:val="ka-GE" w:eastAsia="ru-RU"/>
        </w:rPr>
        <w:t xml:space="preserve"> მიერ განხორციელებული ქმედების  ან უმოქმედობის შედეგად.</w:t>
      </w:r>
      <w:r w:rsidR="00E06ED3" w:rsidRPr="00E06ED3">
        <w:rPr>
          <w:rFonts w:ascii="Sylfaen" w:eastAsia="Times New Roman" w:hAnsi="Sylfaen" w:cs="Sylfaen"/>
          <w:kern w:val="0"/>
          <w:sz w:val="24"/>
          <w:szCs w:val="24"/>
          <w:highlight w:val="yellow"/>
          <w:lang w:val="ka-GE" w:eastAsia="ru-RU"/>
        </w:rPr>
        <w:t>(???)</w:t>
      </w:r>
    </w:p>
    <w:p w:rsidR="000F7F74" w:rsidRDefault="000F7F74" w:rsidP="000F7F74">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 xml:space="preserve">4.2. წინამდებარე მემორანდუმზე ხელმოწერით </w:t>
      </w:r>
      <w:r w:rsidR="0080550D" w:rsidRPr="0073059A">
        <w:rPr>
          <w:rFonts w:ascii="Sylfaen" w:hAnsi="Sylfaen"/>
          <w:sz w:val="24"/>
          <w:szCs w:val="24"/>
          <w:lang w:val="ka-GE"/>
        </w:rPr>
        <w:t>„დევნილთა სამინისტრო</w:t>
      </w:r>
      <w:r w:rsidR="0080550D">
        <w:rPr>
          <w:rFonts w:ascii="Sylfaen" w:hAnsi="Sylfaen"/>
          <w:sz w:val="24"/>
          <w:szCs w:val="24"/>
          <w:lang w:val="ka-GE"/>
        </w:rPr>
        <w:t>“</w:t>
      </w:r>
      <w:r>
        <w:rPr>
          <w:rFonts w:ascii="Sylfaen" w:eastAsia="Times New Roman" w:hAnsi="Sylfaen" w:cs="Sylfaen"/>
          <w:kern w:val="0"/>
          <w:sz w:val="24"/>
          <w:szCs w:val="24"/>
          <w:lang w:val="ka-GE" w:eastAsia="ru-RU"/>
        </w:rPr>
        <w:t xml:space="preserve">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შიძლება მიადგეს რაიმე სახის შესაძლო ზიანი და/ან ზარალი, </w:t>
      </w:r>
      <w:r w:rsidR="0080550D" w:rsidRPr="0073059A">
        <w:rPr>
          <w:rFonts w:ascii="Sylfaen" w:hAnsi="Sylfaen"/>
          <w:sz w:val="24"/>
          <w:szCs w:val="24"/>
          <w:lang w:val="ka-GE"/>
        </w:rPr>
        <w:t>„დევნილთა სამინისტროს“</w:t>
      </w:r>
      <w:r>
        <w:rPr>
          <w:rFonts w:ascii="Sylfaen" w:eastAsia="Times New Roman" w:hAnsi="Sylfaen" w:cs="Sylfaen"/>
          <w:kern w:val="0"/>
          <w:sz w:val="24"/>
          <w:szCs w:val="24"/>
          <w:lang w:val="ka-GE" w:eastAsia="ru-RU"/>
        </w:rPr>
        <w:t xml:space="preserve"> მხრიდან განხორციელბული რაიმე მოქმედების ან უმოქმედობის შედეგად, რაც უკავშირდება </w:t>
      </w:r>
      <w:r w:rsidR="0080550D" w:rsidRPr="0073059A">
        <w:rPr>
          <w:rFonts w:ascii="Sylfaen" w:hAnsi="Sylfaen"/>
          <w:sz w:val="24"/>
          <w:szCs w:val="24"/>
          <w:lang w:val="ka-GE"/>
        </w:rPr>
        <w:t>„დევნილთა სამინისტროს“</w:t>
      </w:r>
      <w:r>
        <w:rPr>
          <w:rFonts w:ascii="Sylfaen" w:eastAsia="Times New Roman" w:hAnsi="Sylfaen" w:cs="Sylfaen"/>
          <w:kern w:val="0"/>
          <w:sz w:val="24"/>
          <w:szCs w:val="24"/>
          <w:lang w:val="ka-GE" w:eastAsia="ru-RU"/>
        </w:rPr>
        <w:t xml:space="preserve"> მიერ მონაცემთა ბაზაში არსებულ ინფორმაციაზე (მონაცემებზე) დაყრდნობით რაიმე სახის (ფულადი ან არაფულადი) სოციალური დახმარების (ბენეფიტის) გაცემას ან არგაცემას.</w:t>
      </w:r>
    </w:p>
    <w:p w:rsidR="000F7F74" w:rsidRPr="00D60BDE" w:rsidRDefault="000F7F74" w:rsidP="000F7F74">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 xml:space="preserve">4.3. </w:t>
      </w:r>
      <w:r w:rsidRPr="00D60BDE">
        <w:rPr>
          <w:rFonts w:ascii="Sylfaen" w:eastAsia="Times New Roman" w:hAnsi="Sylfaen" w:cs="Sylfaen"/>
          <w:kern w:val="0"/>
          <w:sz w:val="24"/>
          <w:szCs w:val="24"/>
          <w:lang w:val="ka-GE" w:eastAsia="ru-RU"/>
        </w:rPr>
        <w:t xml:space="preserve">ამ მუხლში აღნიშნული პირობები ძალაში დარჩება </w:t>
      </w:r>
      <w:r>
        <w:rPr>
          <w:rFonts w:ascii="Sylfaen" w:eastAsia="Times New Roman" w:hAnsi="Sylfaen" w:cs="Sylfaen"/>
          <w:kern w:val="0"/>
          <w:sz w:val="24"/>
          <w:szCs w:val="24"/>
          <w:lang w:val="ka-GE" w:eastAsia="ru-RU"/>
        </w:rPr>
        <w:t xml:space="preserve">წინამდებარე მემორანდუმის </w:t>
      </w:r>
      <w:r w:rsidRPr="00D60BDE">
        <w:rPr>
          <w:rFonts w:ascii="Sylfaen" w:eastAsia="Times New Roman" w:hAnsi="Sylfaen" w:cs="Sylfaen"/>
          <w:kern w:val="0"/>
          <w:sz w:val="24"/>
          <w:szCs w:val="24"/>
          <w:lang w:val="ka-GE" w:eastAsia="ru-RU"/>
        </w:rPr>
        <w:t>შეწყვეტის</w:t>
      </w:r>
      <w:r>
        <w:rPr>
          <w:rFonts w:ascii="Sylfaen" w:eastAsia="Times New Roman" w:hAnsi="Sylfaen" w:cs="Sylfaen"/>
          <w:kern w:val="0"/>
          <w:sz w:val="24"/>
          <w:szCs w:val="24"/>
          <w:lang w:val="ka-GE" w:eastAsia="ru-RU"/>
        </w:rPr>
        <w:t xml:space="preserve"> (გაუქმების, ძალადაკარგულად გამოცხადების)</w:t>
      </w:r>
      <w:r w:rsidRPr="00D60BDE">
        <w:rPr>
          <w:rFonts w:ascii="Sylfaen" w:eastAsia="Times New Roman" w:hAnsi="Sylfaen" w:cs="Sylfaen"/>
          <w:kern w:val="0"/>
          <w:sz w:val="24"/>
          <w:szCs w:val="24"/>
          <w:lang w:val="ka-GE" w:eastAsia="ru-RU"/>
        </w:rPr>
        <w:t xml:space="preserve"> შემთხვევაშიც.</w:t>
      </w:r>
    </w:p>
    <w:p w:rsidR="000F7F74" w:rsidRPr="00D43372" w:rsidRDefault="000F7F74" w:rsidP="000F7F74">
      <w:pPr>
        <w:pStyle w:val="CommentText"/>
        <w:ind w:firstLine="720"/>
        <w:rPr>
          <w:rFonts w:ascii="Sylfaen" w:hAnsi="Sylfaen" w:cs="Arial"/>
          <w:sz w:val="24"/>
          <w:szCs w:val="24"/>
          <w:lang w:val="ka-GE"/>
        </w:rPr>
      </w:pPr>
    </w:p>
    <w:p w:rsidR="000F7F74" w:rsidRPr="00D43372" w:rsidRDefault="000F7F74" w:rsidP="000F7F74">
      <w:pPr>
        <w:jc w:val="both"/>
        <w:rPr>
          <w:rFonts w:ascii="Sylfaen" w:hAnsi="Sylfaen"/>
          <w:b/>
          <w:lang w:val="ka-GE"/>
        </w:rPr>
      </w:pPr>
      <w:r>
        <w:rPr>
          <w:rFonts w:ascii="Sylfaen" w:hAnsi="Sylfaen" w:cs="Sylfaen"/>
          <w:b/>
          <w:lang w:val="ka-GE"/>
        </w:rPr>
        <w:t>მუხლი 5</w:t>
      </w:r>
      <w:r w:rsidRPr="00D43372">
        <w:rPr>
          <w:rFonts w:ascii="Sylfaen" w:hAnsi="Sylfaen" w:cs="Sylfaen"/>
          <w:b/>
          <w:lang w:val="ka-GE"/>
        </w:rPr>
        <w:t>. დავის გადაწყვეტის წესი</w:t>
      </w:r>
    </w:p>
    <w:p w:rsidR="000F7F74" w:rsidRPr="00D43372" w:rsidRDefault="000F7F74" w:rsidP="000F7F74">
      <w:pPr>
        <w:ind w:firstLine="720"/>
        <w:jc w:val="both"/>
        <w:rPr>
          <w:rFonts w:ascii="Sylfaen" w:hAnsi="Sylfaen" w:cs="Sylfaen"/>
          <w:lang w:val="ka-GE"/>
        </w:rPr>
      </w:pPr>
      <w:r>
        <w:rPr>
          <w:rFonts w:ascii="Sylfaen" w:hAnsi="Sylfaen"/>
          <w:lang w:val="ka-GE"/>
        </w:rPr>
        <w:t>5</w:t>
      </w:r>
      <w:r w:rsidRPr="00D43372">
        <w:rPr>
          <w:rFonts w:ascii="Sylfaen" w:hAnsi="Sylfaen"/>
          <w:lang w:val="ka-GE"/>
        </w:rPr>
        <w:t>.1.</w:t>
      </w:r>
      <w:r w:rsidRPr="00D43372">
        <w:rPr>
          <w:rFonts w:ascii="Sylfaen" w:hAnsi="Sylfaen"/>
          <w:b/>
          <w:lang w:val="ka-GE"/>
        </w:rPr>
        <w:t xml:space="preserve"> </w:t>
      </w:r>
      <w:r w:rsidRPr="00D43372">
        <w:rPr>
          <w:rFonts w:ascii="Sylfaen" w:hAnsi="Sylfaen" w:cs="Sylfaen"/>
          <w:lang w:val="ka-GE"/>
        </w:rPr>
        <w:t>მხარეთა შორის სადავო საკითხები წყდება მოლაპარაკების გზით</w:t>
      </w:r>
      <w:r w:rsidRPr="00D43372">
        <w:rPr>
          <w:rFonts w:ascii="Sylfaen" w:hAnsi="Sylfaen"/>
          <w:lang w:val="ka-GE"/>
        </w:rPr>
        <w:t xml:space="preserve">, </w:t>
      </w:r>
      <w:r w:rsidRPr="00D43372">
        <w:rPr>
          <w:rFonts w:ascii="Sylfaen" w:hAnsi="Sylfaen" w:cs="Sylfaen"/>
          <w:lang w:val="ka-GE"/>
        </w:rPr>
        <w:t>შეთანხმების მიუღწევლობის შემთხვევაში - დავას განიხილავს სასამართლო</w:t>
      </w:r>
      <w:r w:rsidRPr="00D43372">
        <w:rPr>
          <w:rFonts w:ascii="Sylfaen" w:hAnsi="Sylfaen"/>
          <w:lang w:val="ka-GE"/>
        </w:rPr>
        <w:t>.</w:t>
      </w:r>
    </w:p>
    <w:p w:rsidR="000F7F74" w:rsidRDefault="000F7F74" w:rsidP="000F7F74">
      <w:pPr>
        <w:pStyle w:val="CommentText"/>
        <w:ind w:firstLine="720"/>
        <w:rPr>
          <w:rFonts w:ascii="Sylfaen" w:eastAsia="Times New Roman" w:hAnsi="Sylfaen" w:cs="Sylfaen"/>
          <w:kern w:val="0"/>
          <w:sz w:val="24"/>
          <w:szCs w:val="24"/>
          <w:lang w:val="ka-GE" w:eastAsia="ru-RU"/>
        </w:rPr>
      </w:pPr>
    </w:p>
    <w:p w:rsidR="000F7F74" w:rsidRPr="008A6E6D" w:rsidRDefault="000F7F74" w:rsidP="000F7F74">
      <w:pPr>
        <w:pStyle w:val="ListParagraph"/>
        <w:spacing w:line="240" w:lineRule="auto"/>
        <w:ind w:left="0"/>
        <w:rPr>
          <w:rFonts w:ascii="Sylfaen" w:hAnsi="Sylfaen" w:cs="Sylfaen"/>
          <w:b/>
          <w:kern w:val="0"/>
          <w:sz w:val="24"/>
          <w:szCs w:val="24"/>
          <w:lang w:val="ka-GE" w:eastAsia="ru-RU"/>
        </w:rPr>
      </w:pPr>
      <w:r w:rsidRPr="008A6E6D">
        <w:rPr>
          <w:rFonts w:ascii="Sylfaen" w:hAnsi="Sylfaen" w:cs="Sylfaen"/>
          <w:b/>
          <w:kern w:val="0"/>
          <w:sz w:val="24"/>
          <w:szCs w:val="24"/>
          <w:lang w:val="ka-GE" w:eastAsia="ru-RU"/>
        </w:rPr>
        <w:t xml:space="preserve">მუხლი </w:t>
      </w:r>
      <w:r>
        <w:rPr>
          <w:rFonts w:ascii="Sylfaen" w:hAnsi="Sylfaen" w:cs="Sylfaen"/>
          <w:b/>
          <w:kern w:val="0"/>
          <w:sz w:val="24"/>
          <w:szCs w:val="24"/>
          <w:lang w:val="ka-GE" w:eastAsia="ru-RU"/>
        </w:rPr>
        <w:t>6</w:t>
      </w:r>
      <w:r w:rsidRPr="008A6E6D">
        <w:rPr>
          <w:rFonts w:ascii="Sylfaen" w:hAnsi="Sylfaen" w:cs="Sylfaen"/>
          <w:b/>
          <w:kern w:val="0"/>
          <w:sz w:val="24"/>
          <w:szCs w:val="24"/>
          <w:lang w:val="ka-GE" w:eastAsia="ru-RU"/>
        </w:rPr>
        <w:t>. ფორს-მაჟორი</w:t>
      </w:r>
    </w:p>
    <w:p w:rsidR="000F7F74" w:rsidRPr="00D43372" w:rsidRDefault="000F7F74" w:rsidP="000F7F74">
      <w:pPr>
        <w:ind w:firstLine="720"/>
        <w:jc w:val="both"/>
        <w:rPr>
          <w:rFonts w:ascii="Sylfaen" w:hAnsi="Sylfaen" w:cs="Sylfaen"/>
          <w:lang w:val="ka-GE"/>
        </w:rPr>
      </w:pPr>
      <w:r>
        <w:rPr>
          <w:rFonts w:ascii="Sylfaen" w:hAnsi="Sylfaen" w:cs="Sylfaen"/>
          <w:lang w:val="ka-GE"/>
        </w:rPr>
        <w:t>6</w:t>
      </w:r>
      <w:r w:rsidRPr="00D43372">
        <w:rPr>
          <w:rFonts w:ascii="Sylfaen" w:hAnsi="Sylfaen" w:cs="Sylfaen"/>
          <w:lang w:val="ka-GE"/>
        </w:rPr>
        <w:t>.1.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rsidR="000F7F74" w:rsidRPr="00D43372" w:rsidRDefault="000F7F74" w:rsidP="000F7F74">
      <w:pPr>
        <w:ind w:firstLine="720"/>
        <w:jc w:val="both"/>
        <w:rPr>
          <w:rFonts w:ascii="Sylfaen" w:hAnsi="Sylfaen" w:cs="Sylfaen"/>
          <w:lang w:val="ka-GE"/>
        </w:rPr>
      </w:pPr>
      <w:r>
        <w:rPr>
          <w:rFonts w:ascii="Sylfaen" w:hAnsi="Sylfaen" w:cs="Sylfaen"/>
          <w:lang w:val="ka-GE"/>
        </w:rPr>
        <w:t>6</w:t>
      </w:r>
      <w:r w:rsidRPr="00D43372">
        <w:rPr>
          <w:rFonts w:ascii="Sylfaen" w:hAnsi="Sylfaen" w:cs="Sylfaen"/>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rsidR="000F7F74" w:rsidRPr="00D43372" w:rsidRDefault="000F7F74" w:rsidP="000F7F74">
      <w:pPr>
        <w:pStyle w:val="CommentText"/>
        <w:ind w:firstLine="720"/>
        <w:rPr>
          <w:rFonts w:ascii="Sylfaen" w:hAnsi="Sylfaen" w:cs="Sylfaen"/>
          <w:sz w:val="24"/>
          <w:szCs w:val="24"/>
          <w:lang w:val="ka-GE"/>
        </w:rPr>
      </w:pPr>
    </w:p>
    <w:p w:rsidR="000F7F74" w:rsidRPr="00D43372" w:rsidRDefault="000F7F74" w:rsidP="000F7F74">
      <w:pPr>
        <w:jc w:val="both"/>
        <w:rPr>
          <w:rFonts w:ascii="Sylfaen" w:hAnsi="Sylfaen" w:cs="Sylfaen"/>
          <w:b/>
          <w:lang w:val="ka-GE"/>
        </w:rPr>
      </w:pPr>
      <w:r w:rsidRPr="00D43372">
        <w:rPr>
          <w:rFonts w:ascii="Sylfaen" w:hAnsi="Sylfaen" w:cs="Sylfaen"/>
          <w:b/>
          <w:lang w:val="ka-GE"/>
        </w:rPr>
        <w:t xml:space="preserve">მუხლი </w:t>
      </w:r>
      <w:r>
        <w:rPr>
          <w:rFonts w:ascii="Sylfaen" w:hAnsi="Sylfaen" w:cs="Sylfaen"/>
          <w:b/>
          <w:lang w:val="ka-GE"/>
        </w:rPr>
        <w:t>7</w:t>
      </w:r>
      <w:r w:rsidRPr="00D43372">
        <w:rPr>
          <w:rFonts w:ascii="Sylfaen" w:hAnsi="Sylfaen" w:cs="Sylfaen"/>
          <w:b/>
          <w:lang w:val="ka-GE"/>
        </w:rPr>
        <w:t>. მემორანდუმის მოქმედების ვადა, ცვლილებების და შეწყვეტის პირობები</w:t>
      </w:r>
    </w:p>
    <w:p w:rsidR="000F7F74" w:rsidRPr="00D43372" w:rsidRDefault="000F7F74" w:rsidP="000F7F74">
      <w:pPr>
        <w:ind w:firstLine="720"/>
        <w:jc w:val="both"/>
        <w:rPr>
          <w:rFonts w:ascii="Sylfaen" w:hAnsi="Sylfaen" w:cs="Sylfaen"/>
          <w:lang w:val="ka-GE"/>
        </w:rPr>
      </w:pPr>
      <w:r>
        <w:rPr>
          <w:rFonts w:ascii="Sylfaen" w:hAnsi="Sylfaen"/>
          <w:lang w:val="ka-GE"/>
        </w:rPr>
        <w:t>7</w:t>
      </w:r>
      <w:r w:rsidRPr="00D43372">
        <w:rPr>
          <w:rFonts w:ascii="Sylfaen" w:hAnsi="Sylfaen"/>
          <w:lang w:val="ka-GE"/>
        </w:rPr>
        <w:t xml:space="preserve">.1. წინამდებარე </w:t>
      </w:r>
      <w:r w:rsidRPr="00D43372">
        <w:rPr>
          <w:rFonts w:ascii="Sylfaen" w:hAnsi="Sylfaen" w:cs="Sylfaen"/>
          <w:lang w:val="ka-GE"/>
        </w:rPr>
        <w:t xml:space="preserve">მემორანდუმი </w:t>
      </w:r>
      <w:r w:rsidRPr="00D43372">
        <w:rPr>
          <w:rFonts w:ascii="Sylfaen" w:hAnsi="Sylfaen"/>
          <w:lang w:val="ka-GE"/>
        </w:rPr>
        <w:t>ძალაშია მხარეთა ხელმოწერის დღიდან და  მოქმედებს განუსაზღვრელი ვადით.</w:t>
      </w:r>
    </w:p>
    <w:p w:rsidR="000F7F74" w:rsidRPr="00D43372" w:rsidRDefault="000F7F74" w:rsidP="000F7F74">
      <w:pPr>
        <w:ind w:firstLine="720"/>
        <w:jc w:val="both"/>
        <w:rPr>
          <w:rFonts w:ascii="Sylfaen" w:hAnsi="Sylfaen" w:cs="Sylfaen"/>
          <w:lang w:val="ka-GE"/>
        </w:rPr>
      </w:pPr>
      <w:r>
        <w:rPr>
          <w:rFonts w:ascii="Sylfaen" w:hAnsi="Sylfaen" w:cs="Sylfaen"/>
          <w:lang w:val="ka-GE"/>
        </w:rPr>
        <w:t>7</w:t>
      </w:r>
      <w:r w:rsidRPr="00D43372">
        <w:rPr>
          <w:rFonts w:ascii="Sylfaen" w:hAnsi="Sylfaen" w:cs="Sylfaen"/>
          <w:lang w:val="ka-GE"/>
        </w:rPr>
        <w:t>.2. წინამდებარე მემორანდუმის პირობების შეცვლა დასაშვებია მხარეთა ერთობლივი წერილობითი შეთანხმებით.</w:t>
      </w:r>
    </w:p>
    <w:p w:rsidR="000F7F74" w:rsidRDefault="000F7F74" w:rsidP="000F7F74">
      <w:pPr>
        <w:ind w:firstLine="720"/>
        <w:jc w:val="both"/>
        <w:rPr>
          <w:rFonts w:ascii="Sylfaen" w:hAnsi="Sylfaen" w:cs="Sylfaen"/>
          <w:lang w:val="ka-GE"/>
        </w:rPr>
      </w:pPr>
      <w:r>
        <w:rPr>
          <w:rFonts w:ascii="Sylfaen" w:hAnsi="Sylfaen" w:cs="Sylfaen"/>
          <w:lang w:val="ka-GE"/>
        </w:rPr>
        <w:t>7</w:t>
      </w:r>
      <w:r w:rsidRPr="00D43372">
        <w:rPr>
          <w:rFonts w:ascii="Sylfaen" w:hAnsi="Sylfaen" w:cs="Sylfaen"/>
          <w:lang w:val="ka-GE"/>
        </w:rPr>
        <w:t xml:space="preserve">.3. მემორანდუმის თითოეული მხარე უფლებამოსილია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w:t>
      </w:r>
      <w:r>
        <w:rPr>
          <w:rFonts w:ascii="Sylfaen" w:hAnsi="Sylfaen" w:cs="Sylfaen"/>
          <w:lang w:val="ka-GE"/>
        </w:rPr>
        <w:t xml:space="preserve">მონაწილე </w:t>
      </w:r>
      <w:r w:rsidRPr="00D43372">
        <w:rPr>
          <w:rFonts w:ascii="Sylfaen" w:hAnsi="Sylfaen" w:cs="Sylfaen"/>
          <w:lang w:val="ka-GE"/>
        </w:rPr>
        <w:t>მხარ</w:t>
      </w:r>
      <w:r>
        <w:rPr>
          <w:rFonts w:ascii="Sylfaen" w:hAnsi="Sylfaen" w:cs="Sylfaen"/>
          <w:lang w:val="ka-GE"/>
        </w:rPr>
        <w:t>ეებ</w:t>
      </w:r>
      <w:r w:rsidRPr="00D43372">
        <w:rPr>
          <w:rFonts w:ascii="Sylfaen" w:hAnsi="Sylfaen" w:cs="Sylfaen"/>
          <w:lang w:val="ka-GE"/>
        </w:rPr>
        <w:t>ისათვის გაგზავნის გზით.</w:t>
      </w:r>
    </w:p>
    <w:p w:rsidR="000F7F74" w:rsidRPr="00D43372" w:rsidRDefault="000F7F74" w:rsidP="000F7F74">
      <w:pPr>
        <w:ind w:firstLine="720"/>
        <w:jc w:val="both"/>
        <w:rPr>
          <w:rFonts w:ascii="Sylfaen" w:hAnsi="Sylfaen" w:cs="Sylfaen"/>
          <w:lang w:val="ka-GE"/>
        </w:rPr>
      </w:pPr>
    </w:p>
    <w:p w:rsidR="000F7F74" w:rsidRPr="00D43372" w:rsidRDefault="000F7F74" w:rsidP="000F7F74">
      <w:pPr>
        <w:jc w:val="both"/>
        <w:rPr>
          <w:rFonts w:ascii="Sylfaen" w:hAnsi="Sylfaen" w:cs="Arial"/>
          <w:b/>
          <w:lang w:val="ka-GE"/>
        </w:rPr>
      </w:pPr>
      <w:r w:rsidRPr="00D43372">
        <w:rPr>
          <w:rFonts w:ascii="Sylfaen" w:hAnsi="Sylfaen" w:cs="Arial"/>
          <w:b/>
          <w:lang w:val="ka-GE"/>
        </w:rPr>
        <w:t xml:space="preserve">მუხლი </w:t>
      </w:r>
      <w:r>
        <w:rPr>
          <w:rFonts w:ascii="Sylfaen" w:hAnsi="Sylfaen" w:cs="Arial"/>
          <w:b/>
          <w:lang w:val="ka-GE"/>
        </w:rPr>
        <w:t>8</w:t>
      </w:r>
      <w:r w:rsidRPr="00D43372">
        <w:rPr>
          <w:rFonts w:ascii="Sylfaen" w:hAnsi="Sylfaen" w:cs="Arial"/>
          <w:b/>
          <w:lang w:val="ka-GE"/>
        </w:rPr>
        <w:t>. სხვა პირობები</w:t>
      </w:r>
    </w:p>
    <w:p w:rsidR="000F7F74" w:rsidRPr="00D43372" w:rsidRDefault="000F7F74" w:rsidP="000F7F74">
      <w:pPr>
        <w:ind w:firstLine="720"/>
        <w:jc w:val="both"/>
        <w:rPr>
          <w:rFonts w:ascii="Sylfaen" w:hAnsi="Sylfaen" w:cs="Arial"/>
          <w:lang w:val="ka-GE"/>
        </w:rPr>
      </w:pPr>
      <w:r>
        <w:rPr>
          <w:rFonts w:ascii="Sylfaen" w:hAnsi="Sylfaen" w:cs="Arial"/>
          <w:lang w:val="ka-GE"/>
        </w:rPr>
        <w:t>8</w:t>
      </w:r>
      <w:r w:rsidRPr="00D43372">
        <w:rPr>
          <w:rFonts w:ascii="Sylfaen" w:hAnsi="Sylfaen" w:cs="Arial"/>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0F7F74" w:rsidRPr="00D43372" w:rsidRDefault="000F7F74" w:rsidP="000F7F74">
      <w:pPr>
        <w:ind w:firstLine="720"/>
        <w:jc w:val="both"/>
        <w:rPr>
          <w:rFonts w:ascii="Sylfaen" w:hAnsi="Sylfaen" w:cs="Arial"/>
          <w:lang w:val="ka-GE"/>
        </w:rPr>
      </w:pPr>
      <w:r>
        <w:rPr>
          <w:rFonts w:ascii="Sylfaen" w:hAnsi="Sylfaen" w:cs="Arial"/>
          <w:lang w:val="ka-GE"/>
        </w:rPr>
        <w:lastRenderedPageBreak/>
        <w:t>8</w:t>
      </w:r>
      <w:r w:rsidRPr="00D43372">
        <w:rPr>
          <w:rFonts w:ascii="Sylfaen" w:hAnsi="Sylfaen" w:cs="Arial"/>
          <w:lang w:val="ka-GE"/>
        </w:rPr>
        <w:t xml:space="preserve">.2. </w:t>
      </w:r>
      <w:r w:rsidRPr="00D43372">
        <w:rPr>
          <w:rFonts w:ascii="Sylfaen" w:hAnsi="Sylfaen" w:cs="Sylfaen"/>
          <w:lang w:val="ka-GE"/>
        </w:rPr>
        <w:t xml:space="preserve">მემორანდუმის </w:t>
      </w:r>
      <w:r w:rsidRPr="00D43372">
        <w:rPr>
          <w:rFonts w:ascii="Sylfaen" w:hAnsi="Sylfaen" w:cs="Arial"/>
          <w:lang w:val="ka-GE"/>
        </w:rPr>
        <w:t>მხარეები ვალდებულნი არიან გაუფრთხილდნენ თითოეულის სახელს, საქმიან რეპუტაციას და ღირსებას.</w:t>
      </w:r>
    </w:p>
    <w:p w:rsidR="000F7F74" w:rsidRPr="00D43372" w:rsidRDefault="000F7F74" w:rsidP="000F7F74">
      <w:pPr>
        <w:ind w:firstLine="720"/>
        <w:jc w:val="both"/>
        <w:rPr>
          <w:rFonts w:ascii="Sylfaen" w:hAnsi="Sylfaen" w:cs="Arial"/>
          <w:lang w:val="ka-GE"/>
        </w:rPr>
      </w:pPr>
      <w:r>
        <w:rPr>
          <w:rFonts w:ascii="Sylfaen" w:hAnsi="Sylfaen" w:cs="Arial"/>
          <w:lang w:val="ka-GE"/>
        </w:rPr>
        <w:t>8</w:t>
      </w:r>
      <w:r w:rsidRPr="00D43372">
        <w:rPr>
          <w:rFonts w:ascii="Sylfaen" w:hAnsi="Sylfaen" w:cs="Arial"/>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0F7F74" w:rsidRDefault="000F7F74" w:rsidP="000F7F74">
      <w:pPr>
        <w:ind w:firstLine="720"/>
        <w:jc w:val="both"/>
        <w:rPr>
          <w:rFonts w:ascii="Sylfaen" w:hAnsi="Sylfaen" w:cs="Arial"/>
          <w:lang w:val="ka-GE"/>
        </w:rPr>
      </w:pPr>
      <w:r>
        <w:rPr>
          <w:rFonts w:ascii="Sylfaen" w:hAnsi="Sylfaen" w:cs="Arial"/>
          <w:lang w:val="ka-GE"/>
        </w:rPr>
        <w:t>8</w:t>
      </w:r>
      <w:r w:rsidRPr="00D43372">
        <w:rPr>
          <w:rFonts w:ascii="Sylfaen" w:hAnsi="Sylfaen" w:cs="Arial"/>
          <w:lang w:val="ka-GE"/>
        </w:rPr>
        <w:t xml:space="preserve">.4. </w:t>
      </w:r>
      <w:r w:rsidR="00AF6C2D" w:rsidRPr="0073059A">
        <w:rPr>
          <w:rFonts w:ascii="Sylfaen" w:hAnsi="Sylfaen"/>
          <w:lang w:val="ka-GE"/>
        </w:rPr>
        <w:t>„დევნილთა სამინისტრო“</w:t>
      </w:r>
      <w:r w:rsidR="00AF6C2D">
        <w:rPr>
          <w:rFonts w:ascii="Sylfaen" w:hAnsi="Sylfaen"/>
          <w:lang w:val="ka-GE"/>
        </w:rPr>
        <w:t xml:space="preserve"> </w:t>
      </w:r>
      <w:r w:rsidRPr="0088277B">
        <w:rPr>
          <w:rFonts w:ascii="Sylfaen" w:hAnsi="Sylfaen" w:cs="Arial"/>
          <w:lang w:val="ka-GE"/>
        </w:rPr>
        <w:t>აცნობიერებს მისთვის გადასაცემი (მიწოდებული) ინფორმაციის</w:t>
      </w:r>
      <w:r>
        <w:rPr>
          <w:rFonts w:ascii="Sylfaen" w:hAnsi="Sylfaen" w:cs="Arial"/>
          <w:lang w:val="ka-GE"/>
        </w:rPr>
        <w:t xml:space="preserve"> (მონაცემების)</w:t>
      </w:r>
      <w:r w:rsidRPr="0088277B">
        <w:rPr>
          <w:rFonts w:ascii="Sylfaen" w:hAnsi="Sylfaen" w:cs="Arial"/>
          <w:lang w:val="ka-GE"/>
        </w:rPr>
        <w:t xml:space="preserve">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მონაცემთა ბაზიდან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w:t>
      </w:r>
      <w:r>
        <w:rPr>
          <w:rFonts w:ascii="Sylfaen" w:hAnsi="Sylfaen" w:cs="Arial"/>
          <w:lang w:val="ka-GE"/>
        </w:rPr>
        <w:t xml:space="preserve"> </w:t>
      </w:r>
      <w:r w:rsidRPr="0088277B">
        <w:rPr>
          <w:rFonts w:ascii="Sylfaen" w:hAnsi="Sylfaen" w:cs="Arial"/>
          <w:lang w:val="ka-GE"/>
        </w:rPr>
        <w:t>გამჟღავნება</w:t>
      </w:r>
      <w:r>
        <w:rPr>
          <w:rFonts w:ascii="Sylfaen" w:hAnsi="Sylfaen" w:cs="Arial"/>
          <w:lang w:val="ka-GE"/>
        </w:rPr>
        <w:t xml:space="preserve"> </w:t>
      </w:r>
      <w:r w:rsidRPr="0088277B">
        <w:rPr>
          <w:rFonts w:ascii="Sylfaen" w:hAnsi="Sylfaen" w:cs="Arial"/>
          <w:lang w:val="ka-GE"/>
        </w:rPr>
        <w:t>ან</w:t>
      </w:r>
      <w:r>
        <w:rPr>
          <w:rFonts w:ascii="Sylfaen" w:hAnsi="Sylfaen" w:cs="Arial"/>
          <w:lang w:val="ka-GE"/>
        </w:rPr>
        <w:t xml:space="preserve"> </w:t>
      </w:r>
      <w:r w:rsidRPr="0088277B">
        <w:rPr>
          <w:rFonts w:ascii="Sylfaen" w:hAnsi="Sylfaen" w:cs="Arial"/>
          <w:lang w:val="ka-GE"/>
        </w:rPr>
        <w:t>გამოყენება. წინააღმდეგ შემთხვევაში, სრული პასუხისმგებლობა ეკისრება</w:t>
      </w:r>
      <w:r w:rsidR="00AF6C2D">
        <w:rPr>
          <w:rFonts w:ascii="Sylfaen" w:hAnsi="Sylfaen" w:cs="Arial"/>
          <w:lang w:val="ka-GE"/>
        </w:rPr>
        <w:t xml:space="preserve"> </w:t>
      </w:r>
      <w:r w:rsidR="00AF6C2D" w:rsidRPr="0073059A">
        <w:rPr>
          <w:rFonts w:ascii="Sylfaen" w:hAnsi="Sylfaen"/>
          <w:lang w:val="ka-GE"/>
        </w:rPr>
        <w:t>„დევნილთა სამინისტროს“</w:t>
      </w:r>
      <w:r w:rsidRPr="0088277B">
        <w:rPr>
          <w:rFonts w:ascii="Sylfaen" w:hAnsi="Sylfaen" w:cs="Arial"/>
          <w:lang w:val="ka-GE"/>
        </w:rPr>
        <w:t>.</w:t>
      </w:r>
    </w:p>
    <w:p w:rsidR="000F7F74" w:rsidRPr="00D43372" w:rsidRDefault="000F7F74" w:rsidP="000F7F74">
      <w:pPr>
        <w:ind w:firstLine="720"/>
        <w:jc w:val="both"/>
        <w:rPr>
          <w:rFonts w:ascii="Sylfaen" w:hAnsi="Sylfaen" w:cs="Arial"/>
          <w:lang w:val="ka-GE"/>
        </w:rPr>
      </w:pPr>
      <w:r>
        <w:rPr>
          <w:rFonts w:ascii="Sylfaen" w:hAnsi="Sylfaen" w:cs="Arial"/>
          <w:lang w:val="ka-GE"/>
        </w:rPr>
        <w:t xml:space="preserve">8.5. </w:t>
      </w:r>
      <w:r w:rsidRPr="00D43372">
        <w:rPr>
          <w:rFonts w:ascii="Sylfaen" w:hAnsi="Sylfaen" w:cs="Sylfaen"/>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w:t>
      </w:r>
      <w:r w:rsidRPr="00D43372">
        <w:rPr>
          <w:rFonts w:ascii="Sylfaen" w:hAnsi="Sylfaen" w:cs="Sylfaen"/>
        </w:rPr>
        <w:t xml:space="preserve"> </w:t>
      </w:r>
      <w:r w:rsidRPr="00D43372">
        <w:rPr>
          <w:rFonts w:ascii="Sylfaen" w:hAnsi="Sylfaen" w:cs="Sylfaen"/>
          <w:lang w:val="ka-GE"/>
        </w:rPr>
        <w:t>ან სხვა მსგავ საკითხებზე,</w:t>
      </w:r>
      <w:r w:rsidRPr="00D43372">
        <w:rPr>
          <w:rFonts w:ascii="Sylfaen" w:hAnsi="Sylfaen" w:cs="Sylfaen"/>
        </w:rPr>
        <w:t xml:space="preserve"> </w:t>
      </w:r>
      <w:r w:rsidRPr="00D43372">
        <w:rPr>
          <w:rFonts w:ascii="Sylfaen" w:hAnsi="Sylfaen" w:cs="Sylfaen"/>
          <w:lang w:val="ka-GE"/>
        </w:rPr>
        <w:t>თუ  არ მოხდა შესაბამისი ფაქტების დადასტურება.</w:t>
      </w:r>
    </w:p>
    <w:p w:rsidR="000F7F74" w:rsidRPr="00D43372" w:rsidRDefault="000F7F74" w:rsidP="000F7F74">
      <w:pPr>
        <w:ind w:firstLine="720"/>
        <w:jc w:val="both"/>
        <w:rPr>
          <w:rFonts w:ascii="Sylfaen" w:hAnsi="Sylfaen" w:cs="Arial"/>
          <w:lang w:val="ka-GE"/>
        </w:rPr>
      </w:pPr>
      <w:r>
        <w:rPr>
          <w:rFonts w:ascii="Sylfaen" w:hAnsi="Sylfaen" w:cs="Arial"/>
          <w:lang w:val="ka-GE"/>
        </w:rPr>
        <w:t>8</w:t>
      </w:r>
      <w:r w:rsidRPr="00D43372">
        <w:rPr>
          <w:rFonts w:ascii="Sylfaen" w:hAnsi="Sylfaen" w:cs="Arial"/>
          <w:lang w:val="ka-GE"/>
        </w:rPr>
        <w:t>.</w:t>
      </w:r>
      <w:r>
        <w:rPr>
          <w:rFonts w:ascii="Sylfaen" w:hAnsi="Sylfaen" w:cs="Arial"/>
          <w:lang w:val="ka-GE"/>
        </w:rPr>
        <w:t>6</w:t>
      </w:r>
      <w:r w:rsidRPr="00D43372">
        <w:rPr>
          <w:rFonts w:ascii="Sylfaen" w:hAnsi="Sylfaen" w:cs="Arial"/>
          <w:lang w:val="ka-GE"/>
        </w:rPr>
        <w:t xml:space="preserve">. წინამდებარე </w:t>
      </w:r>
      <w:r w:rsidRPr="00D43372">
        <w:rPr>
          <w:rFonts w:ascii="Sylfaen" w:hAnsi="Sylfaen" w:cs="Sylfaen"/>
          <w:lang w:val="ka-GE"/>
        </w:rPr>
        <w:t xml:space="preserve">მემორანდუმის </w:t>
      </w:r>
      <w:r w:rsidRPr="00D43372">
        <w:rPr>
          <w:rFonts w:ascii="Sylfaen" w:hAnsi="Sylfaen" w:cs="Arial"/>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rsidR="000F7F74" w:rsidRPr="00D43372" w:rsidRDefault="000F7F74" w:rsidP="000F7F74">
      <w:pPr>
        <w:ind w:firstLine="720"/>
        <w:jc w:val="both"/>
        <w:rPr>
          <w:rFonts w:ascii="Sylfaen" w:hAnsi="Sylfaen" w:cs="Arial"/>
          <w:b/>
          <w:lang w:val="ka-GE"/>
        </w:rPr>
      </w:pPr>
      <w:r>
        <w:rPr>
          <w:rFonts w:ascii="Sylfaen" w:hAnsi="Sylfaen" w:cs="Arial"/>
          <w:lang w:val="ka-GE"/>
        </w:rPr>
        <w:t>8</w:t>
      </w:r>
      <w:r w:rsidRPr="00D43372">
        <w:rPr>
          <w:rFonts w:ascii="Sylfaen" w:hAnsi="Sylfaen" w:cs="Arial"/>
          <w:lang w:val="ka-GE"/>
        </w:rPr>
        <w:t>.</w:t>
      </w:r>
      <w:r>
        <w:rPr>
          <w:rFonts w:ascii="Sylfaen" w:hAnsi="Sylfaen" w:cs="Arial"/>
          <w:lang w:val="ka-GE"/>
        </w:rPr>
        <w:t>7</w:t>
      </w:r>
      <w:r w:rsidRPr="00D43372">
        <w:rPr>
          <w:rFonts w:ascii="Sylfaen" w:hAnsi="Sylfaen" w:cs="Arial"/>
          <w:lang w:val="ka-GE"/>
        </w:rPr>
        <w:t xml:space="preserve">. </w:t>
      </w:r>
      <w:r w:rsidRPr="00D43372">
        <w:rPr>
          <w:rFonts w:ascii="Sylfaen" w:hAnsi="Sylfaen" w:cs="Sylfaen"/>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rsidR="000F7F74" w:rsidRDefault="000F7F74" w:rsidP="000F7F74">
      <w:pPr>
        <w:ind w:firstLine="720"/>
        <w:jc w:val="both"/>
        <w:rPr>
          <w:rFonts w:ascii="Sylfaen" w:hAnsi="Sylfaen" w:cs="Arial"/>
          <w:lang w:val="ka-GE"/>
        </w:rPr>
      </w:pPr>
      <w:r>
        <w:rPr>
          <w:rFonts w:ascii="Sylfaen" w:hAnsi="Sylfaen" w:cs="Arial"/>
          <w:lang w:val="ka-GE"/>
        </w:rPr>
        <w:t>8</w:t>
      </w:r>
      <w:r w:rsidRPr="00D43372">
        <w:rPr>
          <w:rFonts w:ascii="Sylfaen" w:hAnsi="Sylfaen" w:cs="Arial"/>
          <w:lang w:val="ka-GE"/>
        </w:rPr>
        <w:t>.</w:t>
      </w:r>
      <w:r>
        <w:rPr>
          <w:rFonts w:ascii="Sylfaen" w:hAnsi="Sylfaen" w:cs="Arial"/>
          <w:lang w:val="ka-GE"/>
        </w:rPr>
        <w:t>8</w:t>
      </w:r>
      <w:r w:rsidRPr="00D43372">
        <w:rPr>
          <w:rFonts w:ascii="Sylfaen" w:hAnsi="Sylfaen" w:cs="Arial"/>
          <w:lang w:val="ka-GE"/>
        </w:rPr>
        <w:t xml:space="preserve">. წინამდებარე </w:t>
      </w:r>
      <w:r w:rsidRPr="00D43372">
        <w:rPr>
          <w:rFonts w:ascii="Sylfaen" w:hAnsi="Sylfaen" w:cs="Sylfaen"/>
          <w:lang w:val="ka-GE"/>
        </w:rPr>
        <w:t>მემორანდუმი</w:t>
      </w:r>
      <w:r>
        <w:rPr>
          <w:rFonts w:ascii="Sylfaen" w:hAnsi="Sylfaen" w:cs="Sylfaen"/>
          <w:lang w:val="ka-GE"/>
        </w:rPr>
        <w:t xml:space="preserve">ს ძალაში შესვლის დღიდან ძალას კარგავს </w:t>
      </w:r>
      <w:r w:rsidR="002A2D1E" w:rsidRPr="0073059A">
        <w:rPr>
          <w:rFonts w:ascii="Sylfaen" w:hAnsi="Sylfaen"/>
          <w:lang w:val="ka-GE"/>
        </w:rPr>
        <w:t>„დევნილთა სამინისტროსა“</w:t>
      </w:r>
      <w:r>
        <w:rPr>
          <w:rFonts w:ascii="Sylfaen" w:hAnsi="Sylfaen" w:cs="Sylfaen"/>
          <w:lang w:val="ka-GE"/>
        </w:rPr>
        <w:t xml:space="preserve"> და „სააგენტოს“ შორის არსებული ნებისმიერი შეთანხმება (ხელშეკრულება, მემორანდუმი და ა.შ.) რაც უკავშირდება </w:t>
      </w:r>
      <w:r w:rsidRPr="00D43372">
        <w:rPr>
          <w:rFonts w:ascii="Sylfaen" w:hAnsi="Sylfaen" w:cs="Arial"/>
          <w:lang w:val="ka-GE"/>
        </w:rPr>
        <w:t>„სოციალურად დაუცველი ოჯახების მონაცემთა ერთიან ბაზაში“</w:t>
      </w:r>
      <w:r>
        <w:rPr>
          <w:rFonts w:ascii="Sylfaen" w:hAnsi="Sylfaen" w:cs="Arial"/>
          <w:lang w:val="ka-GE"/>
        </w:rPr>
        <w:t xml:space="preserve"> </w:t>
      </w:r>
      <w:r w:rsidRPr="00D43372">
        <w:rPr>
          <w:rFonts w:ascii="Sylfaen" w:hAnsi="Sylfaen"/>
          <w:lang w:val="ka-GE"/>
        </w:rPr>
        <w:t>რეგისტრირებული</w:t>
      </w:r>
      <w:r>
        <w:rPr>
          <w:rFonts w:ascii="Sylfaen" w:hAnsi="Sylfaen"/>
          <w:lang w:val="ka-GE"/>
        </w:rPr>
        <w:t xml:space="preserve"> ოჯახების (პირების) შესახებ ინფორმაციის (მონაცემების) მიწოდების საკ</w:t>
      </w:r>
      <w:r>
        <w:rPr>
          <w:rFonts w:ascii="Sylfaen" w:hAnsi="Sylfaen"/>
          <w:lang w:val="de-AT"/>
        </w:rPr>
        <w:t>ი</w:t>
      </w:r>
      <w:r>
        <w:rPr>
          <w:rFonts w:ascii="Sylfaen" w:hAnsi="Sylfaen"/>
          <w:lang w:val="ka-GE"/>
        </w:rPr>
        <w:t xml:space="preserve">თხებს და ეს ურთიერთობები რეგულირდება </w:t>
      </w:r>
      <w:r w:rsidRPr="00D43372">
        <w:rPr>
          <w:rFonts w:ascii="Sylfaen" w:hAnsi="Sylfaen" w:cs="Arial"/>
          <w:lang w:val="ka-GE"/>
        </w:rPr>
        <w:t xml:space="preserve">წინამდებარე </w:t>
      </w:r>
      <w:r w:rsidRPr="00D43372">
        <w:rPr>
          <w:rFonts w:ascii="Sylfaen" w:hAnsi="Sylfaen" w:cs="Sylfaen"/>
          <w:lang w:val="ka-GE"/>
        </w:rPr>
        <w:t>მემორანდუმი</w:t>
      </w:r>
      <w:r>
        <w:rPr>
          <w:rFonts w:ascii="Sylfaen" w:hAnsi="Sylfaen" w:cs="Sylfaen"/>
          <w:lang w:val="ka-GE"/>
        </w:rPr>
        <w:t>თ.</w:t>
      </w:r>
    </w:p>
    <w:p w:rsidR="000F7F74" w:rsidRPr="00D43372" w:rsidRDefault="000F7F74" w:rsidP="000F7F74">
      <w:pPr>
        <w:ind w:firstLine="720"/>
        <w:jc w:val="both"/>
        <w:rPr>
          <w:rFonts w:ascii="Sylfaen" w:hAnsi="Sylfaen" w:cs="Arial"/>
          <w:lang w:val="ka-GE"/>
        </w:rPr>
      </w:pPr>
      <w:r>
        <w:rPr>
          <w:rFonts w:ascii="Sylfaen" w:hAnsi="Sylfaen" w:cs="Arial"/>
          <w:lang w:val="ka-GE"/>
        </w:rPr>
        <w:t xml:space="preserve">8.9. </w:t>
      </w:r>
      <w:r w:rsidRPr="00D43372">
        <w:rPr>
          <w:rFonts w:ascii="Sylfaen" w:hAnsi="Sylfaen" w:cs="Arial"/>
          <w:lang w:val="ka-GE"/>
        </w:rPr>
        <w:t xml:space="preserve">წინამდებარე </w:t>
      </w:r>
      <w:r w:rsidRPr="00D43372">
        <w:rPr>
          <w:rFonts w:ascii="Sylfaen" w:hAnsi="Sylfaen" w:cs="Sylfaen"/>
          <w:lang w:val="ka-GE"/>
        </w:rPr>
        <w:t xml:space="preserve">მემორანდუმი </w:t>
      </w:r>
      <w:r w:rsidRPr="00D43372">
        <w:rPr>
          <w:rFonts w:ascii="Sylfaen" w:hAnsi="Sylfaen" w:cs="Arial"/>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Pr="00D43372">
        <w:rPr>
          <w:rFonts w:ascii="Sylfaen" w:hAnsi="Sylfaen" w:cs="Sylfaen"/>
          <w:lang w:val="ka-GE"/>
        </w:rPr>
        <w:t xml:space="preserve">მემორანდუმით </w:t>
      </w:r>
      <w:r w:rsidRPr="00D43372">
        <w:rPr>
          <w:rFonts w:ascii="Sylfaen" w:hAnsi="Sylfaen" w:cs="Arial"/>
          <w:lang w:val="ka-GE"/>
        </w:rPr>
        <w:t>გაუთვალისწინებელი საკითხები რეგულირდება საქართველოს მოქმედი კანონმდებლობით.</w:t>
      </w:r>
    </w:p>
    <w:p w:rsidR="000F7F74" w:rsidRPr="00D43372" w:rsidRDefault="000F7F74" w:rsidP="000F7F74">
      <w:pPr>
        <w:ind w:firstLine="720"/>
        <w:jc w:val="both"/>
        <w:rPr>
          <w:rFonts w:ascii="Sylfaen" w:hAnsi="Sylfaen" w:cs="Arial"/>
          <w:lang w:val="ka-GE"/>
        </w:rPr>
      </w:pPr>
      <w:r>
        <w:rPr>
          <w:rFonts w:ascii="Sylfaen" w:hAnsi="Sylfaen" w:cs="Arial"/>
          <w:lang w:val="ka-GE"/>
        </w:rPr>
        <w:t>8.10</w:t>
      </w:r>
      <w:r w:rsidRPr="00D43372">
        <w:rPr>
          <w:rFonts w:ascii="Sylfaen" w:hAnsi="Sylfaen" w:cs="Arial"/>
          <w:lang w:val="ka-GE"/>
        </w:rPr>
        <w:t xml:space="preserve">. წინამდებარე </w:t>
      </w:r>
      <w:r w:rsidRPr="00D43372">
        <w:rPr>
          <w:rFonts w:ascii="Sylfaen" w:hAnsi="Sylfaen" w:cs="Sylfaen"/>
          <w:lang w:val="ka-GE"/>
        </w:rPr>
        <w:t xml:space="preserve">მემორანდუმი </w:t>
      </w:r>
      <w:r w:rsidRPr="00D962D8">
        <w:rPr>
          <w:rFonts w:ascii="Sylfaen" w:hAnsi="Sylfaen" w:cs="Arial"/>
          <w:lang w:val="ka-GE"/>
        </w:rPr>
        <w:t>შედგენილია 7 (შვიდი) ფურცლად,</w:t>
      </w:r>
      <w:r w:rsidRPr="00D43372">
        <w:rPr>
          <w:rFonts w:ascii="Sylfaen" w:hAnsi="Sylfaen" w:cs="Arial"/>
          <w:lang w:val="ka-GE"/>
        </w:rPr>
        <w:t xml:space="preserve">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rsidR="000F7F74" w:rsidRDefault="000F7F74" w:rsidP="000F7F74">
      <w:pPr>
        <w:ind w:firstLine="720"/>
        <w:jc w:val="both"/>
        <w:rPr>
          <w:rFonts w:ascii="Sylfaen" w:hAnsi="Sylfaen" w:cs="Arial"/>
          <w:lang w:val="ka-GE"/>
        </w:rPr>
      </w:pPr>
    </w:p>
    <w:p w:rsidR="000F7F74" w:rsidRPr="00D43372" w:rsidRDefault="000F7F74" w:rsidP="000F7F74">
      <w:pPr>
        <w:ind w:firstLine="720"/>
        <w:jc w:val="both"/>
        <w:rPr>
          <w:rFonts w:ascii="Sylfaen" w:hAnsi="Sylfaen" w:cs="Arial"/>
          <w:lang w:val="ka-GE"/>
        </w:rPr>
      </w:pPr>
    </w:p>
    <w:p w:rsidR="000F7F74" w:rsidRPr="00D43372" w:rsidRDefault="000F7F74" w:rsidP="000F7F74">
      <w:pPr>
        <w:pStyle w:val="ListParagraph"/>
        <w:spacing w:line="240" w:lineRule="auto"/>
        <w:ind w:left="0"/>
        <w:rPr>
          <w:rFonts w:ascii="Sylfaen" w:hAnsi="Sylfaen"/>
          <w:b/>
          <w:sz w:val="24"/>
          <w:szCs w:val="24"/>
          <w:lang w:val="ka-GE"/>
        </w:rPr>
      </w:pPr>
      <w:r w:rsidRPr="00D43372">
        <w:rPr>
          <w:rFonts w:ascii="Sylfaen" w:hAnsi="Sylfaen"/>
          <w:b/>
          <w:sz w:val="24"/>
          <w:szCs w:val="24"/>
          <w:lang w:val="ka-GE"/>
        </w:rPr>
        <w:t xml:space="preserve">მუხლი </w:t>
      </w:r>
      <w:r>
        <w:rPr>
          <w:rFonts w:ascii="Sylfaen" w:hAnsi="Sylfaen"/>
          <w:b/>
          <w:sz w:val="24"/>
          <w:szCs w:val="24"/>
          <w:lang w:val="ka-GE"/>
        </w:rPr>
        <w:t>9</w:t>
      </w:r>
      <w:r w:rsidRPr="00D43372">
        <w:rPr>
          <w:rFonts w:ascii="Sylfaen" w:hAnsi="Sylfaen"/>
          <w:b/>
          <w:sz w:val="24"/>
          <w:szCs w:val="24"/>
          <w:lang w:val="ka-GE"/>
        </w:rPr>
        <w:t>. მხარეთა რეკვიზიტები</w:t>
      </w:r>
    </w:p>
    <w:p w:rsidR="000F7F74" w:rsidRPr="00140309" w:rsidRDefault="000F7F74" w:rsidP="000F7F74">
      <w:pPr>
        <w:ind w:firstLine="720"/>
        <w:jc w:val="both"/>
        <w:rPr>
          <w:rFonts w:ascii="Sylfaen" w:hAnsi="Sylfaen"/>
          <w:sz w:val="16"/>
          <w:szCs w:val="16"/>
          <w:lang w:val="ka-GE"/>
        </w:rPr>
      </w:pPr>
    </w:p>
    <w:tbl>
      <w:tblPr>
        <w:tblpPr w:leftFromText="180" w:rightFromText="180" w:vertAnchor="text" w:horzAnchor="margin" w:tblpXSpec="center" w:tblpY="91"/>
        <w:tblW w:w="10548" w:type="dxa"/>
        <w:tblLook w:val="04A0" w:firstRow="1" w:lastRow="0" w:firstColumn="1" w:lastColumn="0" w:noHBand="0" w:noVBand="1"/>
      </w:tblPr>
      <w:tblGrid>
        <w:gridCol w:w="3798"/>
        <w:gridCol w:w="3330"/>
        <w:gridCol w:w="3420"/>
      </w:tblGrid>
      <w:tr w:rsidR="000F7F74" w:rsidRPr="00D43372" w:rsidTr="006F18F1">
        <w:trPr>
          <w:trHeight w:val="4141"/>
        </w:trPr>
        <w:tc>
          <w:tcPr>
            <w:tcW w:w="3798" w:type="dxa"/>
          </w:tcPr>
          <w:p w:rsidR="000F7F74" w:rsidRPr="00D43372" w:rsidRDefault="000F7F74" w:rsidP="006F18F1">
            <w:pPr>
              <w:pStyle w:val="Default"/>
              <w:tabs>
                <w:tab w:val="left" w:pos="10620"/>
              </w:tabs>
              <w:jc w:val="center"/>
              <w:rPr>
                <w:b/>
                <w:color w:val="auto"/>
                <w:lang w:val="ka-GE"/>
              </w:rPr>
            </w:pPr>
            <w:r w:rsidRPr="00D43372">
              <w:rPr>
                <w:b/>
                <w:color w:val="auto"/>
                <w:lang w:val="ka-GE"/>
              </w:rPr>
              <w:lastRenderedPageBreak/>
              <w:t>„</w:t>
            </w:r>
            <w:r w:rsidR="009009C2">
              <w:rPr>
                <w:b/>
                <w:color w:val="auto"/>
                <w:lang w:val="ka-GE"/>
              </w:rPr>
              <w:t>დევნილთა სამინისტრო</w:t>
            </w:r>
            <w:r w:rsidRPr="00D43372">
              <w:rPr>
                <w:b/>
                <w:color w:val="auto"/>
                <w:lang w:val="ka-GE"/>
              </w:rPr>
              <w:t>“</w:t>
            </w:r>
          </w:p>
          <w:p w:rsidR="000F7F74" w:rsidRPr="00D43372" w:rsidRDefault="000F7F74" w:rsidP="006F18F1">
            <w:pPr>
              <w:pStyle w:val="Default"/>
              <w:tabs>
                <w:tab w:val="left" w:pos="10620"/>
              </w:tabs>
              <w:jc w:val="both"/>
              <w:rPr>
                <w:b/>
                <w:color w:val="auto"/>
                <w:lang w:val="ka-GE"/>
              </w:rPr>
            </w:pPr>
          </w:p>
          <w:p w:rsidR="000F7F74" w:rsidRPr="0088277B" w:rsidRDefault="001A3F21" w:rsidP="006F18F1">
            <w:pPr>
              <w:pStyle w:val="Default"/>
              <w:tabs>
                <w:tab w:val="left" w:pos="10620"/>
              </w:tabs>
              <w:jc w:val="both"/>
              <w:rPr>
                <w:sz w:val="22"/>
                <w:szCs w:val="22"/>
                <w:lang w:val="ka-GE"/>
              </w:rPr>
            </w:pPr>
            <w:r>
              <w:rPr>
                <w:rFonts w:eastAsia="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0F7F74" w:rsidRPr="0088277B" w:rsidRDefault="000F7F74" w:rsidP="006F18F1">
            <w:pPr>
              <w:pStyle w:val="Default"/>
              <w:tabs>
                <w:tab w:val="left" w:pos="10620"/>
              </w:tabs>
              <w:jc w:val="both"/>
              <w:rPr>
                <w:sz w:val="22"/>
                <w:szCs w:val="22"/>
                <w:lang w:val="ka-GE"/>
              </w:rPr>
            </w:pPr>
          </w:p>
          <w:p w:rsidR="000F7F74" w:rsidRPr="0088277B" w:rsidRDefault="000F7F74" w:rsidP="006F18F1">
            <w:pPr>
              <w:pStyle w:val="Default"/>
              <w:tabs>
                <w:tab w:val="left" w:pos="10620"/>
              </w:tabs>
              <w:jc w:val="both"/>
              <w:rPr>
                <w:sz w:val="22"/>
                <w:szCs w:val="22"/>
                <w:lang w:val="ka-GE"/>
              </w:rPr>
            </w:pPr>
            <w:r w:rsidRPr="0088277B">
              <w:rPr>
                <w:sz w:val="22"/>
                <w:szCs w:val="22"/>
                <w:lang w:val="ka-GE"/>
              </w:rPr>
              <w:t xml:space="preserve">ქ. თბილისი, </w:t>
            </w:r>
            <w:r w:rsidR="001A3F21">
              <w:rPr>
                <w:sz w:val="22"/>
                <w:szCs w:val="22"/>
                <w:lang w:val="ka-GE"/>
              </w:rPr>
              <w:t xml:space="preserve">თამარაშვილის </w:t>
            </w:r>
            <w:r w:rsidRPr="0088277B">
              <w:rPr>
                <w:sz w:val="22"/>
                <w:szCs w:val="22"/>
                <w:lang w:val="ka-GE"/>
              </w:rPr>
              <w:t>N</w:t>
            </w:r>
            <w:r w:rsidR="001A3F21">
              <w:rPr>
                <w:sz w:val="22"/>
                <w:szCs w:val="22"/>
                <w:lang w:val="ka-GE"/>
              </w:rPr>
              <w:t>15</w:t>
            </w:r>
            <w:r w:rsidRPr="0088277B">
              <w:rPr>
                <w:sz w:val="22"/>
                <w:szCs w:val="22"/>
                <w:lang w:val="ka-GE"/>
              </w:rPr>
              <w:t>ა</w:t>
            </w:r>
          </w:p>
          <w:p w:rsidR="000F7F74" w:rsidRPr="00D43372" w:rsidRDefault="000F7F74" w:rsidP="006F18F1">
            <w:pPr>
              <w:pStyle w:val="Default"/>
              <w:tabs>
                <w:tab w:val="left" w:pos="10620"/>
              </w:tabs>
              <w:jc w:val="both"/>
              <w:rPr>
                <w:sz w:val="22"/>
                <w:szCs w:val="22"/>
                <w:highlight w:val="yellow"/>
                <w:lang w:val="ka-GE"/>
              </w:rPr>
            </w:pPr>
            <w:r w:rsidRPr="00D43372">
              <w:rPr>
                <w:sz w:val="22"/>
                <w:szCs w:val="22"/>
                <w:highlight w:val="yellow"/>
                <w:lang w:val="ka-GE"/>
              </w:rPr>
              <w:t xml:space="preserve"> </w:t>
            </w:r>
          </w:p>
          <w:p w:rsidR="000F7F74" w:rsidRPr="00D43372" w:rsidRDefault="000F7F74" w:rsidP="006F18F1">
            <w:pPr>
              <w:pStyle w:val="Default"/>
              <w:tabs>
                <w:tab w:val="left" w:pos="10620"/>
              </w:tabs>
              <w:jc w:val="both"/>
              <w:rPr>
                <w:sz w:val="22"/>
                <w:szCs w:val="22"/>
                <w:highlight w:val="yellow"/>
                <w:lang w:val="ka-GE"/>
              </w:rPr>
            </w:pPr>
          </w:p>
          <w:p w:rsidR="0097543F" w:rsidRDefault="000F7F74" w:rsidP="006F18F1">
            <w:pPr>
              <w:pStyle w:val="Default"/>
              <w:tabs>
                <w:tab w:val="left" w:pos="10620"/>
              </w:tabs>
              <w:rPr>
                <w:sz w:val="22"/>
                <w:szCs w:val="22"/>
                <w:lang w:val="ka-GE"/>
              </w:rPr>
            </w:pPr>
            <w:r w:rsidRPr="00813E0F">
              <w:rPr>
                <w:sz w:val="22"/>
                <w:szCs w:val="22"/>
                <w:lang w:val="ka-GE"/>
              </w:rPr>
              <w:t xml:space="preserve">საიდენტიფიკაციო კოდი </w:t>
            </w:r>
          </w:p>
          <w:p w:rsidR="0097543F" w:rsidRPr="0097543F" w:rsidRDefault="000F7F74" w:rsidP="0097543F">
            <w:pPr>
              <w:rPr>
                <w:lang w:val="en-US" w:eastAsia="en-US"/>
              </w:rPr>
            </w:pPr>
            <w:r w:rsidRPr="00813E0F">
              <w:rPr>
                <w:sz w:val="22"/>
                <w:szCs w:val="22"/>
                <w:lang w:val="ka-GE"/>
              </w:rPr>
              <w:t>N</w:t>
            </w:r>
            <w:r w:rsidRPr="00D43372">
              <w:rPr>
                <w:sz w:val="22"/>
                <w:szCs w:val="22"/>
                <w:lang w:val="ka-GE"/>
              </w:rPr>
              <w:t> </w:t>
            </w:r>
            <w:r w:rsidR="0097543F" w:rsidRPr="0097543F">
              <w:rPr>
                <w:rFonts w:ascii="Sylfaen" w:hAnsi="Sylfaen"/>
                <w:color w:val="000000"/>
                <w:sz w:val="20"/>
                <w:szCs w:val="20"/>
                <w:lang w:val="en-US" w:eastAsia="en-US"/>
              </w:rPr>
              <w:t>200037646</w:t>
            </w:r>
            <w:r w:rsidR="0097543F" w:rsidRPr="0097543F">
              <w:rPr>
                <w:lang w:val="en-US" w:eastAsia="en-US"/>
              </w:rPr>
              <w:t> </w:t>
            </w:r>
          </w:p>
          <w:p w:rsidR="000F7F74" w:rsidRPr="00D43372" w:rsidRDefault="000F7F74" w:rsidP="006F18F1">
            <w:pPr>
              <w:pStyle w:val="Default"/>
              <w:tabs>
                <w:tab w:val="left" w:pos="10620"/>
              </w:tabs>
              <w:rPr>
                <w:color w:val="auto"/>
                <w:sz w:val="22"/>
                <w:szCs w:val="22"/>
                <w:lang w:val="ka-GE"/>
              </w:rPr>
            </w:pPr>
          </w:p>
          <w:p w:rsidR="000F7F74" w:rsidRDefault="000F7F74" w:rsidP="006F18F1">
            <w:pPr>
              <w:tabs>
                <w:tab w:val="left" w:pos="3386"/>
                <w:tab w:val="left" w:pos="6786"/>
                <w:tab w:val="left" w:pos="10620"/>
              </w:tabs>
              <w:jc w:val="both"/>
              <w:rPr>
                <w:rFonts w:ascii="Sylfaen" w:hAnsi="Sylfaen" w:cs="Sylfaen"/>
                <w:lang w:val="ka-GE"/>
              </w:rPr>
            </w:pPr>
          </w:p>
          <w:p w:rsidR="000F7F74" w:rsidRPr="00D43372" w:rsidRDefault="000F7F74" w:rsidP="0097543F">
            <w:pPr>
              <w:tabs>
                <w:tab w:val="left" w:pos="3386"/>
                <w:tab w:val="left" w:pos="6786"/>
                <w:tab w:val="left" w:pos="10620"/>
              </w:tabs>
              <w:ind w:right="-18"/>
              <w:rPr>
                <w:rFonts w:ascii="Sylfaen" w:hAnsi="Sylfaen" w:cs="Sylfaen"/>
                <w:lang w:val="ka-GE"/>
              </w:rPr>
            </w:pPr>
            <w:r w:rsidRPr="00D43372">
              <w:rPr>
                <w:rFonts w:ascii="Sylfaen" w:hAnsi="Sylfaen"/>
                <w:lang w:val="ka-GE"/>
              </w:rPr>
              <w:t>–––––––––––––––––––––––</w:t>
            </w:r>
          </w:p>
          <w:p w:rsidR="000F7F74" w:rsidRDefault="001A3F21" w:rsidP="006F18F1">
            <w:pPr>
              <w:ind w:right="-18"/>
              <w:jc w:val="center"/>
              <w:rPr>
                <w:rFonts w:ascii="Sylfaen" w:hAnsi="Sylfaen" w:cs="Sylfaen"/>
                <w:b/>
                <w:lang w:val="ka-GE"/>
              </w:rPr>
            </w:pPr>
            <w:r>
              <w:rPr>
                <w:rFonts w:ascii="Sylfaen" w:hAnsi="Sylfaen" w:cs="Sylfaen"/>
                <w:b/>
                <w:lang w:val="ka-GE"/>
              </w:rPr>
              <w:t>გრიგოლ გიორგაძე</w:t>
            </w:r>
          </w:p>
          <w:p w:rsidR="000F7F74" w:rsidRDefault="001A3F21" w:rsidP="006F18F1">
            <w:pPr>
              <w:tabs>
                <w:tab w:val="left" w:pos="10620"/>
              </w:tabs>
              <w:jc w:val="center"/>
              <w:rPr>
                <w:rFonts w:ascii="Sylfaen" w:hAnsi="Sylfaen" w:cs="Sylfaen"/>
                <w:lang w:val="ka-GE"/>
              </w:rPr>
            </w:pPr>
            <w:r>
              <w:rPr>
                <w:rFonts w:ascii="Sylfaen" w:hAnsi="Sylfaen" w:cs="Sylfaen"/>
                <w:lang w:val="ka-GE"/>
              </w:rPr>
              <w:t>მინისტრის პირველი</w:t>
            </w:r>
          </w:p>
          <w:p w:rsidR="001A3F21" w:rsidRPr="00D43372" w:rsidRDefault="001A3F21" w:rsidP="006F18F1">
            <w:pPr>
              <w:tabs>
                <w:tab w:val="left" w:pos="10620"/>
              </w:tabs>
              <w:jc w:val="center"/>
              <w:rPr>
                <w:rFonts w:ascii="Sylfaen" w:hAnsi="Sylfaen" w:cs="Sylfaen"/>
                <w:lang w:val="ka-GE"/>
              </w:rPr>
            </w:pPr>
            <w:r>
              <w:rPr>
                <w:rFonts w:ascii="Sylfaen" w:hAnsi="Sylfaen" w:cs="Sylfaen"/>
                <w:lang w:val="ka-GE"/>
              </w:rPr>
              <w:t xml:space="preserve">მოადგილე </w:t>
            </w:r>
          </w:p>
        </w:tc>
        <w:tc>
          <w:tcPr>
            <w:tcW w:w="3330" w:type="dxa"/>
          </w:tcPr>
          <w:p w:rsidR="000F7F74" w:rsidRPr="00D43372" w:rsidRDefault="000F7F74" w:rsidP="006F18F1">
            <w:pPr>
              <w:pStyle w:val="Default"/>
              <w:tabs>
                <w:tab w:val="left" w:pos="10620"/>
              </w:tabs>
              <w:jc w:val="center"/>
              <w:rPr>
                <w:b/>
                <w:color w:val="auto"/>
                <w:lang w:val="ka-GE"/>
              </w:rPr>
            </w:pPr>
            <w:r w:rsidRPr="00D43372">
              <w:rPr>
                <w:b/>
                <w:color w:val="auto"/>
                <w:lang w:val="ka-GE"/>
              </w:rPr>
              <w:t>„სამინისტრო“</w:t>
            </w:r>
          </w:p>
          <w:p w:rsidR="000F7F74" w:rsidRPr="00D43372" w:rsidRDefault="000F7F74" w:rsidP="006F18F1">
            <w:pPr>
              <w:pStyle w:val="Default"/>
              <w:tabs>
                <w:tab w:val="left" w:pos="10620"/>
              </w:tabs>
              <w:jc w:val="both"/>
              <w:rPr>
                <w:b/>
                <w:color w:val="auto"/>
                <w:lang w:val="ka-GE"/>
              </w:rPr>
            </w:pPr>
          </w:p>
          <w:p w:rsidR="000F7F74" w:rsidRPr="005B3487" w:rsidRDefault="000F7F74" w:rsidP="006F18F1">
            <w:pPr>
              <w:pStyle w:val="Default"/>
              <w:tabs>
                <w:tab w:val="left" w:pos="10620"/>
              </w:tabs>
              <w:jc w:val="center"/>
              <w:rPr>
                <w:sz w:val="22"/>
                <w:szCs w:val="22"/>
                <w:lang w:val="ka-GE"/>
              </w:rPr>
            </w:pPr>
            <w:r w:rsidRPr="005B3487">
              <w:rPr>
                <w:sz w:val="22"/>
                <w:szCs w:val="22"/>
                <w:lang w:val="ka-GE"/>
              </w:rPr>
              <w:t>საქართველოს შრომის, ჯანმრთელობისა და სოციალური დაცვის სამინისტრო</w:t>
            </w:r>
          </w:p>
          <w:p w:rsidR="000F7F74" w:rsidRPr="005B3487" w:rsidRDefault="000F7F74" w:rsidP="006F18F1">
            <w:pPr>
              <w:pStyle w:val="Default"/>
              <w:tabs>
                <w:tab w:val="left" w:pos="10620"/>
              </w:tabs>
              <w:jc w:val="both"/>
              <w:rPr>
                <w:sz w:val="22"/>
                <w:szCs w:val="22"/>
                <w:lang w:val="ka-GE"/>
              </w:rPr>
            </w:pPr>
          </w:p>
          <w:p w:rsidR="000F7F74" w:rsidRPr="005B3487" w:rsidRDefault="000F7F74" w:rsidP="006F18F1">
            <w:pPr>
              <w:pStyle w:val="Default"/>
              <w:tabs>
                <w:tab w:val="left" w:pos="10620"/>
              </w:tabs>
              <w:jc w:val="both"/>
              <w:rPr>
                <w:color w:val="auto"/>
                <w:sz w:val="22"/>
                <w:szCs w:val="22"/>
                <w:lang w:val="ka-GE"/>
              </w:rPr>
            </w:pPr>
            <w:r w:rsidRPr="005B3487">
              <w:rPr>
                <w:color w:val="auto"/>
                <w:sz w:val="22"/>
                <w:szCs w:val="22"/>
                <w:lang w:val="ka-GE"/>
              </w:rPr>
              <w:t>ქ. თბილისი, აკაკი წერეთლის გამზირი N144</w:t>
            </w:r>
          </w:p>
          <w:p w:rsidR="000F7F74" w:rsidRPr="005B3487" w:rsidRDefault="000F7F74" w:rsidP="006F18F1">
            <w:pPr>
              <w:pStyle w:val="Default"/>
              <w:tabs>
                <w:tab w:val="left" w:pos="10620"/>
              </w:tabs>
              <w:jc w:val="both"/>
              <w:rPr>
                <w:color w:val="auto"/>
                <w:sz w:val="22"/>
                <w:szCs w:val="22"/>
                <w:lang w:val="ka-GE"/>
              </w:rPr>
            </w:pPr>
          </w:p>
          <w:p w:rsidR="000F7F74" w:rsidRPr="005B3487" w:rsidRDefault="000F7F74" w:rsidP="006F18F1">
            <w:pPr>
              <w:tabs>
                <w:tab w:val="left" w:pos="3386"/>
                <w:tab w:val="left" w:pos="6786"/>
                <w:tab w:val="left" w:pos="10620"/>
              </w:tabs>
              <w:jc w:val="both"/>
              <w:rPr>
                <w:rFonts w:ascii="Sylfaen" w:hAnsi="Sylfaen" w:cs="Sylfaen"/>
                <w:lang w:val="ka-GE"/>
              </w:rPr>
            </w:pPr>
            <w:r w:rsidRPr="005B3487">
              <w:rPr>
                <w:rFonts w:ascii="Sylfaen" w:hAnsi="Sylfaen" w:cs="Sylfaen"/>
                <w:sz w:val="22"/>
                <w:szCs w:val="22"/>
                <w:lang w:val="ka-GE"/>
              </w:rPr>
              <w:t xml:space="preserve">საიდენტიფიკაციო კოდი </w:t>
            </w:r>
          </w:p>
          <w:p w:rsidR="000F7F74" w:rsidRPr="005B3487" w:rsidRDefault="000F7F74" w:rsidP="006F18F1">
            <w:pPr>
              <w:tabs>
                <w:tab w:val="left" w:pos="3386"/>
                <w:tab w:val="left" w:pos="6786"/>
                <w:tab w:val="left" w:pos="10620"/>
              </w:tabs>
              <w:jc w:val="both"/>
              <w:rPr>
                <w:rFonts w:ascii="Sylfaen" w:hAnsi="Sylfaen" w:cs="Sylfaen"/>
                <w:lang w:val="ka-GE"/>
              </w:rPr>
            </w:pPr>
            <w:r w:rsidRPr="005B3487">
              <w:rPr>
                <w:rFonts w:ascii="Sylfaen" w:hAnsi="Sylfaen" w:cs="Sylfaen"/>
                <w:sz w:val="22"/>
                <w:szCs w:val="22"/>
                <w:lang w:val="ka-GE"/>
              </w:rPr>
              <w:t>N</w:t>
            </w:r>
            <w:r w:rsidRPr="00813E0F">
              <w:rPr>
                <w:rFonts w:ascii="Sylfaen" w:hAnsi="Sylfaen" w:cs="Sylfaen"/>
                <w:sz w:val="22"/>
                <w:szCs w:val="22"/>
                <w:lang w:val="ka-GE"/>
              </w:rPr>
              <w:t>211333957</w:t>
            </w:r>
          </w:p>
          <w:p w:rsidR="000F7F74" w:rsidRDefault="000F7F74" w:rsidP="006F18F1">
            <w:pPr>
              <w:pStyle w:val="Default"/>
              <w:tabs>
                <w:tab w:val="left" w:pos="10620"/>
              </w:tabs>
              <w:jc w:val="both"/>
              <w:rPr>
                <w:color w:val="auto"/>
                <w:lang w:val="ka-GE"/>
              </w:rPr>
            </w:pPr>
          </w:p>
          <w:p w:rsidR="000F7F74" w:rsidRPr="00D43372" w:rsidRDefault="000F7F74" w:rsidP="006F18F1">
            <w:pPr>
              <w:pStyle w:val="Default"/>
              <w:tabs>
                <w:tab w:val="left" w:pos="10620"/>
              </w:tabs>
              <w:jc w:val="both"/>
              <w:rPr>
                <w:color w:val="auto"/>
                <w:lang w:val="ka-GE"/>
              </w:rPr>
            </w:pPr>
          </w:p>
          <w:p w:rsidR="000F7F74" w:rsidRPr="00D43372" w:rsidRDefault="000F7F74" w:rsidP="006F18F1">
            <w:pPr>
              <w:pStyle w:val="Default"/>
              <w:tabs>
                <w:tab w:val="left" w:pos="10620"/>
              </w:tabs>
              <w:jc w:val="both"/>
              <w:rPr>
                <w:color w:val="auto"/>
                <w:lang w:val="ka-GE"/>
              </w:rPr>
            </w:pPr>
          </w:p>
          <w:p w:rsidR="000F7F74" w:rsidRPr="00D43372" w:rsidRDefault="000F7F74" w:rsidP="006F18F1">
            <w:pPr>
              <w:tabs>
                <w:tab w:val="left" w:pos="3386"/>
                <w:tab w:val="left" w:pos="6786"/>
                <w:tab w:val="left" w:pos="10620"/>
              </w:tabs>
              <w:jc w:val="both"/>
              <w:rPr>
                <w:rFonts w:ascii="Sylfaen" w:hAnsi="Sylfaen" w:cs="Sylfaen"/>
                <w:lang w:val="ka-GE"/>
              </w:rPr>
            </w:pPr>
            <w:r w:rsidRPr="00D43372">
              <w:rPr>
                <w:rFonts w:ascii="Sylfaen" w:hAnsi="Sylfaen"/>
                <w:lang w:val="ka-GE"/>
              </w:rPr>
              <w:t>–––––––––––––––––––––––</w:t>
            </w:r>
          </w:p>
          <w:p w:rsidR="000F7F74" w:rsidRDefault="000F7F74" w:rsidP="006F18F1">
            <w:pPr>
              <w:pStyle w:val="Default"/>
              <w:tabs>
                <w:tab w:val="left" w:pos="10620"/>
              </w:tabs>
              <w:jc w:val="center"/>
              <w:rPr>
                <w:b/>
                <w:color w:val="auto"/>
                <w:lang w:val="ka-GE"/>
              </w:rPr>
            </w:pPr>
            <w:r>
              <w:rPr>
                <w:b/>
                <w:color w:val="auto"/>
                <w:lang w:val="ka-GE"/>
              </w:rPr>
              <w:t>ზაზა სოფორმაძე</w:t>
            </w:r>
          </w:p>
          <w:p w:rsidR="000F7F74" w:rsidRPr="005B3487" w:rsidRDefault="000F7F74" w:rsidP="006F18F1">
            <w:pPr>
              <w:pStyle w:val="Default"/>
              <w:tabs>
                <w:tab w:val="left" w:pos="10620"/>
              </w:tabs>
              <w:jc w:val="center"/>
              <w:rPr>
                <w:color w:val="auto"/>
                <w:lang w:val="ka-GE"/>
              </w:rPr>
            </w:pPr>
            <w:r w:rsidRPr="005B3487">
              <w:rPr>
                <w:color w:val="auto"/>
                <w:lang w:val="ka-GE"/>
              </w:rPr>
              <w:t>მინისტრის მოადგილე</w:t>
            </w:r>
          </w:p>
        </w:tc>
        <w:tc>
          <w:tcPr>
            <w:tcW w:w="3420" w:type="dxa"/>
          </w:tcPr>
          <w:p w:rsidR="000F7F74" w:rsidRPr="00D43372" w:rsidRDefault="000F7F74" w:rsidP="006F18F1">
            <w:pPr>
              <w:pStyle w:val="Default"/>
              <w:tabs>
                <w:tab w:val="left" w:pos="10620"/>
              </w:tabs>
              <w:ind w:left="72"/>
              <w:jc w:val="center"/>
              <w:rPr>
                <w:b/>
                <w:color w:val="auto"/>
                <w:lang w:val="ka-GE"/>
              </w:rPr>
            </w:pPr>
            <w:r w:rsidRPr="00D43372">
              <w:rPr>
                <w:b/>
                <w:color w:val="auto"/>
                <w:lang w:val="ka-GE"/>
              </w:rPr>
              <w:t>„სააგენტო“</w:t>
            </w:r>
          </w:p>
          <w:p w:rsidR="000F7F74" w:rsidRPr="00D43372" w:rsidRDefault="000F7F74" w:rsidP="006F18F1">
            <w:pPr>
              <w:pStyle w:val="Default"/>
              <w:tabs>
                <w:tab w:val="left" w:pos="10620"/>
              </w:tabs>
              <w:ind w:left="72"/>
              <w:jc w:val="both"/>
              <w:rPr>
                <w:color w:val="auto"/>
                <w:sz w:val="22"/>
                <w:szCs w:val="22"/>
                <w:lang w:val="ka-GE"/>
              </w:rPr>
            </w:pPr>
          </w:p>
          <w:p w:rsidR="000F7F74" w:rsidRPr="005B3487" w:rsidRDefault="000F7F74" w:rsidP="006F18F1">
            <w:pPr>
              <w:pStyle w:val="Default"/>
              <w:tabs>
                <w:tab w:val="left" w:pos="10620"/>
              </w:tabs>
              <w:ind w:left="72"/>
              <w:jc w:val="center"/>
              <w:rPr>
                <w:color w:val="auto"/>
                <w:sz w:val="22"/>
                <w:szCs w:val="22"/>
                <w:lang w:val="ka-GE"/>
              </w:rPr>
            </w:pPr>
            <w:r w:rsidRPr="005B3487">
              <w:rPr>
                <w:color w:val="auto"/>
                <w:sz w:val="22"/>
                <w:szCs w:val="22"/>
                <w:lang w:val="ka-GE"/>
              </w:rPr>
              <w:t>სსიპ – „სოციალური მომსახურების სააგენტო“</w:t>
            </w:r>
          </w:p>
          <w:p w:rsidR="000F7F74" w:rsidRPr="005B3487" w:rsidRDefault="000F7F74" w:rsidP="006F18F1">
            <w:pPr>
              <w:pStyle w:val="Default"/>
              <w:tabs>
                <w:tab w:val="left" w:pos="10620"/>
              </w:tabs>
              <w:ind w:left="72"/>
              <w:jc w:val="both"/>
              <w:rPr>
                <w:color w:val="auto"/>
                <w:sz w:val="22"/>
                <w:szCs w:val="22"/>
                <w:lang w:val="ka-GE"/>
              </w:rPr>
            </w:pPr>
          </w:p>
          <w:p w:rsidR="000F7F74" w:rsidRPr="005B3487" w:rsidRDefault="000F7F74" w:rsidP="006F18F1">
            <w:pPr>
              <w:pStyle w:val="Default"/>
              <w:tabs>
                <w:tab w:val="left" w:pos="10620"/>
              </w:tabs>
              <w:ind w:left="72"/>
              <w:jc w:val="both"/>
              <w:rPr>
                <w:color w:val="auto"/>
                <w:sz w:val="22"/>
                <w:szCs w:val="22"/>
                <w:lang w:val="ka-GE"/>
              </w:rPr>
            </w:pPr>
          </w:p>
          <w:p w:rsidR="000F7F74" w:rsidRPr="005B3487" w:rsidRDefault="000F7F74" w:rsidP="006F18F1">
            <w:pPr>
              <w:pStyle w:val="Default"/>
              <w:tabs>
                <w:tab w:val="left" w:pos="10620"/>
              </w:tabs>
              <w:ind w:left="72"/>
              <w:jc w:val="both"/>
              <w:rPr>
                <w:color w:val="auto"/>
                <w:sz w:val="22"/>
                <w:szCs w:val="22"/>
                <w:lang w:val="ka-GE"/>
              </w:rPr>
            </w:pPr>
          </w:p>
          <w:p w:rsidR="000F7F74" w:rsidRPr="005B3487" w:rsidRDefault="000F7F74" w:rsidP="006F18F1">
            <w:pPr>
              <w:pStyle w:val="Default"/>
              <w:tabs>
                <w:tab w:val="left" w:pos="10620"/>
              </w:tabs>
              <w:ind w:left="72"/>
              <w:jc w:val="both"/>
              <w:rPr>
                <w:color w:val="auto"/>
                <w:sz w:val="22"/>
                <w:szCs w:val="22"/>
                <w:lang w:val="ka-GE"/>
              </w:rPr>
            </w:pPr>
            <w:r w:rsidRPr="005B3487">
              <w:rPr>
                <w:color w:val="auto"/>
                <w:sz w:val="22"/>
                <w:szCs w:val="22"/>
                <w:lang w:val="ka-GE"/>
              </w:rPr>
              <w:t>ქ. თბილისი, აკაკი წერეთლის გამზირი N144</w:t>
            </w:r>
          </w:p>
          <w:p w:rsidR="000F7F74" w:rsidRPr="005B3487" w:rsidRDefault="000F7F74" w:rsidP="006F18F1">
            <w:pPr>
              <w:pStyle w:val="Default"/>
              <w:tabs>
                <w:tab w:val="left" w:pos="10620"/>
              </w:tabs>
              <w:ind w:left="72"/>
              <w:jc w:val="both"/>
              <w:rPr>
                <w:color w:val="auto"/>
                <w:sz w:val="22"/>
                <w:szCs w:val="22"/>
                <w:lang w:val="ka-GE"/>
              </w:rPr>
            </w:pPr>
          </w:p>
          <w:p w:rsidR="000F7F74" w:rsidRPr="005B3487" w:rsidRDefault="000F7F74" w:rsidP="006F18F1">
            <w:pPr>
              <w:tabs>
                <w:tab w:val="left" w:pos="3386"/>
                <w:tab w:val="left" w:pos="6786"/>
                <w:tab w:val="left" w:pos="10620"/>
              </w:tabs>
              <w:ind w:left="72"/>
              <w:jc w:val="both"/>
              <w:rPr>
                <w:rFonts w:ascii="Sylfaen" w:hAnsi="Sylfaen" w:cs="Sylfaen"/>
                <w:lang w:val="ka-GE"/>
              </w:rPr>
            </w:pPr>
            <w:r w:rsidRPr="005B3487">
              <w:rPr>
                <w:rFonts w:ascii="Sylfaen" w:hAnsi="Sylfaen" w:cs="Sylfaen"/>
                <w:sz w:val="22"/>
                <w:szCs w:val="22"/>
                <w:lang w:val="ka-GE"/>
              </w:rPr>
              <w:t>საიდენტიფიკაციო კოდი</w:t>
            </w:r>
          </w:p>
          <w:p w:rsidR="000F7F74" w:rsidRPr="005B3487" w:rsidRDefault="000F7F74" w:rsidP="006F18F1">
            <w:pPr>
              <w:tabs>
                <w:tab w:val="left" w:pos="3386"/>
                <w:tab w:val="left" w:pos="6786"/>
                <w:tab w:val="left" w:pos="10620"/>
              </w:tabs>
              <w:ind w:left="72"/>
              <w:jc w:val="both"/>
              <w:rPr>
                <w:rFonts w:ascii="Sylfaen" w:hAnsi="Sylfaen" w:cs="Sylfaen"/>
                <w:lang w:val="ka-GE"/>
              </w:rPr>
            </w:pPr>
            <w:r w:rsidRPr="005B3487">
              <w:rPr>
                <w:rFonts w:ascii="Sylfaen" w:hAnsi="Sylfaen" w:cs="Sylfaen"/>
                <w:sz w:val="22"/>
                <w:szCs w:val="22"/>
                <w:lang w:val="ka-GE"/>
              </w:rPr>
              <w:t>N202178927</w:t>
            </w:r>
          </w:p>
          <w:p w:rsidR="000F7F74" w:rsidRPr="00D43372" w:rsidRDefault="000F7F74" w:rsidP="006F18F1">
            <w:pPr>
              <w:pStyle w:val="Default"/>
              <w:tabs>
                <w:tab w:val="left" w:pos="10620"/>
              </w:tabs>
              <w:ind w:left="72"/>
              <w:jc w:val="both"/>
              <w:rPr>
                <w:b/>
                <w:color w:val="auto"/>
                <w:lang w:val="ka-GE"/>
              </w:rPr>
            </w:pPr>
          </w:p>
          <w:p w:rsidR="000F7F74" w:rsidRDefault="000F7F74" w:rsidP="006F18F1">
            <w:pPr>
              <w:pStyle w:val="Default"/>
              <w:tabs>
                <w:tab w:val="left" w:pos="10620"/>
              </w:tabs>
              <w:ind w:left="72"/>
              <w:jc w:val="both"/>
              <w:rPr>
                <w:b/>
                <w:color w:val="auto"/>
                <w:lang w:val="ka-GE"/>
              </w:rPr>
            </w:pPr>
          </w:p>
          <w:p w:rsidR="000F7F74" w:rsidRPr="00D43372" w:rsidRDefault="000F7F74" w:rsidP="006F18F1">
            <w:pPr>
              <w:pStyle w:val="Default"/>
              <w:tabs>
                <w:tab w:val="left" w:pos="10620"/>
              </w:tabs>
              <w:ind w:left="72"/>
              <w:jc w:val="both"/>
              <w:rPr>
                <w:b/>
                <w:color w:val="auto"/>
                <w:lang w:val="ka-GE"/>
              </w:rPr>
            </w:pPr>
          </w:p>
          <w:p w:rsidR="000F7F74" w:rsidRPr="00D43372" w:rsidRDefault="000F7F74" w:rsidP="006F18F1">
            <w:pPr>
              <w:pStyle w:val="Default"/>
              <w:tabs>
                <w:tab w:val="left" w:pos="10620"/>
              </w:tabs>
              <w:ind w:left="72"/>
              <w:jc w:val="both"/>
              <w:rPr>
                <w:b/>
                <w:color w:val="auto"/>
                <w:lang w:val="ka-GE"/>
              </w:rPr>
            </w:pPr>
            <w:r w:rsidRPr="00D43372">
              <w:rPr>
                <w:color w:val="auto"/>
                <w:lang w:val="ka-GE"/>
              </w:rPr>
              <w:t>–––––––––––––––––––––––</w:t>
            </w:r>
          </w:p>
          <w:p w:rsidR="000F7F74" w:rsidRPr="00D43372" w:rsidRDefault="000F7F74" w:rsidP="006F18F1">
            <w:pPr>
              <w:pStyle w:val="Default"/>
              <w:tabs>
                <w:tab w:val="left" w:pos="10620"/>
              </w:tabs>
              <w:ind w:left="72"/>
              <w:jc w:val="center"/>
              <w:rPr>
                <w:b/>
                <w:color w:val="auto"/>
                <w:lang w:val="ka-GE"/>
              </w:rPr>
            </w:pPr>
            <w:r w:rsidRPr="00D65DA2">
              <w:rPr>
                <w:rFonts w:eastAsia="Sylfaen"/>
                <w:b/>
                <w:lang w:val="ka-GE"/>
              </w:rPr>
              <w:t>თამაზ მოდებაძ</w:t>
            </w:r>
            <w:r w:rsidRPr="00D43372">
              <w:rPr>
                <w:b/>
                <w:color w:val="auto"/>
                <w:lang w:val="ka-GE"/>
              </w:rPr>
              <w:t>ე</w:t>
            </w:r>
          </w:p>
          <w:p w:rsidR="000F7F74" w:rsidRPr="0088277B" w:rsidRDefault="000F7F74" w:rsidP="006F18F1">
            <w:pPr>
              <w:pStyle w:val="Default"/>
              <w:tabs>
                <w:tab w:val="left" w:pos="10620"/>
              </w:tabs>
              <w:ind w:left="72"/>
              <w:jc w:val="center"/>
              <w:rPr>
                <w:color w:val="auto"/>
                <w:lang w:val="ka-GE"/>
              </w:rPr>
            </w:pPr>
            <w:r w:rsidRPr="0088277B">
              <w:rPr>
                <w:color w:val="auto"/>
                <w:lang w:val="ka-GE"/>
              </w:rPr>
              <w:t>დირექტორი</w:t>
            </w:r>
            <w:r>
              <w:rPr>
                <w:color w:val="auto"/>
                <w:lang w:val="ka-GE"/>
              </w:rPr>
              <w:t xml:space="preserve">ს </w:t>
            </w:r>
            <w:r>
              <w:rPr>
                <w:rFonts w:eastAsia="Sylfaen"/>
                <w:lang w:val="ka-GE"/>
              </w:rPr>
              <w:t>მოადგილის მოვალეობის შემსრულებლი</w:t>
            </w:r>
          </w:p>
          <w:p w:rsidR="000F7F74" w:rsidRPr="00D43372" w:rsidRDefault="000F7F74" w:rsidP="006F18F1">
            <w:pPr>
              <w:pStyle w:val="Default"/>
              <w:tabs>
                <w:tab w:val="left" w:pos="10620"/>
              </w:tabs>
              <w:ind w:left="72"/>
              <w:jc w:val="both"/>
              <w:rPr>
                <w:b/>
                <w:color w:val="auto"/>
                <w:lang w:val="ka-GE"/>
              </w:rPr>
            </w:pPr>
          </w:p>
        </w:tc>
      </w:tr>
    </w:tbl>
    <w:p w:rsidR="000F7F74" w:rsidRPr="00D43372" w:rsidRDefault="000F7F74" w:rsidP="000F7F74">
      <w:pPr>
        <w:jc w:val="both"/>
        <w:rPr>
          <w:rFonts w:ascii="Sylfaen" w:hAnsi="Sylfaen"/>
        </w:rPr>
      </w:pPr>
    </w:p>
    <w:p w:rsidR="00E50E54" w:rsidRDefault="00E50E54"/>
    <w:sectPr w:rsidR="00E50E54" w:rsidSect="002A2D1E">
      <w:footerReference w:type="default" r:id="rId7"/>
      <w:pgSz w:w="11909" w:h="16834" w:code="9"/>
      <w:pgMar w:top="1152" w:right="1152" w:bottom="568" w:left="1152" w:header="720" w:footer="17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7D2" w:rsidRDefault="005F07D2">
      <w:r>
        <w:separator/>
      </w:r>
    </w:p>
  </w:endnote>
  <w:endnote w:type="continuationSeparator" w:id="0">
    <w:p w:rsidR="005F07D2" w:rsidRDefault="005F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602087"/>
      <w:docPartObj>
        <w:docPartGallery w:val="Page Numbers (Bottom of Page)"/>
        <w:docPartUnique/>
      </w:docPartObj>
    </w:sdtPr>
    <w:sdtEndPr/>
    <w:sdtContent>
      <w:p w:rsidR="00B2730A" w:rsidRDefault="0097543F">
        <w:pPr>
          <w:pStyle w:val="Footer"/>
          <w:jc w:val="center"/>
        </w:pPr>
        <w:r>
          <w:fldChar w:fldCharType="begin"/>
        </w:r>
        <w:r>
          <w:instrText xml:space="preserve"> PAGE   \* MERGEFORMAT </w:instrText>
        </w:r>
        <w:r>
          <w:fldChar w:fldCharType="separate"/>
        </w:r>
        <w:r w:rsidR="003C079D">
          <w:rPr>
            <w:noProof/>
          </w:rPr>
          <w:t>4</w:t>
        </w:r>
        <w:r>
          <w:fldChar w:fldCharType="end"/>
        </w:r>
      </w:p>
    </w:sdtContent>
  </w:sdt>
  <w:p w:rsidR="00B2730A" w:rsidRDefault="005F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7D2" w:rsidRDefault="005F07D2">
      <w:r>
        <w:separator/>
      </w:r>
    </w:p>
  </w:footnote>
  <w:footnote w:type="continuationSeparator" w:id="0">
    <w:p w:rsidR="005F07D2" w:rsidRDefault="005F0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91"/>
    <w:rsid w:val="00012D14"/>
    <w:rsid w:val="00054AD3"/>
    <w:rsid w:val="000814E0"/>
    <w:rsid w:val="000A02EF"/>
    <w:rsid w:val="000C630F"/>
    <w:rsid w:val="000D7953"/>
    <w:rsid w:val="000F7F74"/>
    <w:rsid w:val="00142796"/>
    <w:rsid w:val="0018447E"/>
    <w:rsid w:val="001A2F91"/>
    <w:rsid w:val="001A3F21"/>
    <w:rsid w:val="001B582E"/>
    <w:rsid w:val="001F0D24"/>
    <w:rsid w:val="00211615"/>
    <w:rsid w:val="002608F4"/>
    <w:rsid w:val="002719CD"/>
    <w:rsid w:val="00282A24"/>
    <w:rsid w:val="002A2D1E"/>
    <w:rsid w:val="002A52FE"/>
    <w:rsid w:val="002B3AEC"/>
    <w:rsid w:val="002E6823"/>
    <w:rsid w:val="003113FD"/>
    <w:rsid w:val="003228A0"/>
    <w:rsid w:val="00374635"/>
    <w:rsid w:val="0038137E"/>
    <w:rsid w:val="003C079D"/>
    <w:rsid w:val="0046465B"/>
    <w:rsid w:val="00486140"/>
    <w:rsid w:val="004D6C85"/>
    <w:rsid w:val="00565A2F"/>
    <w:rsid w:val="005E407E"/>
    <w:rsid w:val="005F07D2"/>
    <w:rsid w:val="00644E98"/>
    <w:rsid w:val="006A44E3"/>
    <w:rsid w:val="007210C6"/>
    <w:rsid w:val="0073059A"/>
    <w:rsid w:val="00796E55"/>
    <w:rsid w:val="0080550D"/>
    <w:rsid w:val="008D0DA2"/>
    <w:rsid w:val="009009C2"/>
    <w:rsid w:val="00947A48"/>
    <w:rsid w:val="0097543F"/>
    <w:rsid w:val="009852F8"/>
    <w:rsid w:val="009C1F0E"/>
    <w:rsid w:val="00A05D7A"/>
    <w:rsid w:val="00A83051"/>
    <w:rsid w:val="00AA3122"/>
    <w:rsid w:val="00AE1BEA"/>
    <w:rsid w:val="00AF6C2D"/>
    <w:rsid w:val="00B46197"/>
    <w:rsid w:val="00B51116"/>
    <w:rsid w:val="00BC55A5"/>
    <w:rsid w:val="00C80899"/>
    <w:rsid w:val="00CE3695"/>
    <w:rsid w:val="00D96C59"/>
    <w:rsid w:val="00DC1F60"/>
    <w:rsid w:val="00E06ED3"/>
    <w:rsid w:val="00E50E54"/>
    <w:rsid w:val="00E62FD1"/>
    <w:rsid w:val="00EB0F51"/>
    <w:rsid w:val="00EC324B"/>
    <w:rsid w:val="00F64393"/>
    <w:rsid w:val="00F7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7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F74"/>
    <w:pPr>
      <w:tabs>
        <w:tab w:val="center" w:pos="4680"/>
        <w:tab w:val="right" w:pos="9360"/>
      </w:tabs>
    </w:pPr>
  </w:style>
  <w:style w:type="character" w:customStyle="1" w:styleId="FooterChar">
    <w:name w:val="Footer Char"/>
    <w:basedOn w:val="DefaultParagraphFont"/>
    <w:link w:val="Footer"/>
    <w:uiPriority w:val="99"/>
    <w:rsid w:val="000F7F74"/>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1"/>
    <w:uiPriority w:val="99"/>
    <w:unhideWhenUsed/>
    <w:rsid w:val="000F7F74"/>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semiHidden/>
    <w:rsid w:val="000F7F74"/>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0F7F74"/>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0F7F74"/>
    <w:rPr>
      <w:rFonts w:ascii="Calibri" w:eastAsia="SimSun" w:hAnsi="Calibri" w:cs="font708"/>
      <w:kern w:val="2"/>
      <w:sz w:val="20"/>
      <w:szCs w:val="20"/>
      <w:lang w:eastAsia="ar-SA"/>
    </w:rPr>
  </w:style>
  <w:style w:type="paragraph" w:customStyle="1" w:styleId="Default">
    <w:name w:val="Default"/>
    <w:rsid w:val="000F7F74"/>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9852F8"/>
    <w:rPr>
      <w:rFonts w:ascii="Tahoma" w:hAnsi="Tahoma" w:cs="Tahoma"/>
      <w:sz w:val="16"/>
      <w:szCs w:val="16"/>
    </w:rPr>
  </w:style>
  <w:style w:type="character" w:customStyle="1" w:styleId="BalloonTextChar">
    <w:name w:val="Balloon Text Char"/>
    <w:basedOn w:val="DefaultParagraphFont"/>
    <w:link w:val="BalloonText"/>
    <w:uiPriority w:val="99"/>
    <w:semiHidden/>
    <w:rsid w:val="009852F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7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F74"/>
    <w:pPr>
      <w:tabs>
        <w:tab w:val="center" w:pos="4680"/>
        <w:tab w:val="right" w:pos="9360"/>
      </w:tabs>
    </w:pPr>
  </w:style>
  <w:style w:type="character" w:customStyle="1" w:styleId="FooterChar">
    <w:name w:val="Footer Char"/>
    <w:basedOn w:val="DefaultParagraphFont"/>
    <w:link w:val="Footer"/>
    <w:uiPriority w:val="99"/>
    <w:rsid w:val="000F7F74"/>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1"/>
    <w:uiPriority w:val="99"/>
    <w:unhideWhenUsed/>
    <w:rsid w:val="000F7F74"/>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semiHidden/>
    <w:rsid w:val="000F7F74"/>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0F7F74"/>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0F7F74"/>
    <w:rPr>
      <w:rFonts w:ascii="Calibri" w:eastAsia="SimSun" w:hAnsi="Calibri" w:cs="font708"/>
      <w:kern w:val="2"/>
      <w:sz w:val="20"/>
      <w:szCs w:val="20"/>
      <w:lang w:eastAsia="ar-SA"/>
    </w:rPr>
  </w:style>
  <w:style w:type="paragraph" w:customStyle="1" w:styleId="Default">
    <w:name w:val="Default"/>
    <w:rsid w:val="000F7F74"/>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9852F8"/>
    <w:rPr>
      <w:rFonts w:ascii="Tahoma" w:hAnsi="Tahoma" w:cs="Tahoma"/>
      <w:sz w:val="16"/>
      <w:szCs w:val="16"/>
    </w:rPr>
  </w:style>
  <w:style w:type="character" w:customStyle="1" w:styleId="BalloonTextChar">
    <w:name w:val="Balloon Text Char"/>
    <w:basedOn w:val="DefaultParagraphFont"/>
    <w:link w:val="BalloonText"/>
    <w:uiPriority w:val="99"/>
    <w:semiHidden/>
    <w:rsid w:val="009852F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8609">
      <w:bodyDiv w:val="1"/>
      <w:marLeft w:val="0"/>
      <w:marRight w:val="0"/>
      <w:marTop w:val="0"/>
      <w:marBottom w:val="0"/>
      <w:divBdr>
        <w:top w:val="none" w:sz="0" w:space="0" w:color="auto"/>
        <w:left w:val="none" w:sz="0" w:space="0" w:color="auto"/>
        <w:bottom w:val="none" w:sz="0" w:space="0" w:color="auto"/>
        <w:right w:val="none" w:sz="0" w:space="0" w:color="auto"/>
      </w:divBdr>
      <w:divsChild>
        <w:div w:id="145005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 Mirotadze</dc:creator>
  <cp:keywords/>
  <dc:description/>
  <cp:lastModifiedBy>Kakhaber Petriashvili</cp:lastModifiedBy>
  <cp:revision>97</cp:revision>
  <cp:lastPrinted>2015-11-09T08:32:00Z</cp:lastPrinted>
  <dcterms:created xsi:type="dcterms:W3CDTF">2015-11-06T08:18:00Z</dcterms:created>
  <dcterms:modified xsi:type="dcterms:W3CDTF">2015-11-09T13:34:00Z</dcterms:modified>
</cp:coreProperties>
</file>